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5AE32" w14:textId="4426C716" w:rsidR="00606CB7" w:rsidRDefault="005B5502">
      <w:pPr>
        <w:pStyle w:val="a3"/>
        <w:spacing w:before="68" w:line="322" w:lineRule="exact"/>
        <w:ind w:left="4780"/>
      </w:pPr>
      <w:r>
        <w:rPr>
          <w:spacing w:val="-2"/>
        </w:rPr>
        <w:t>Додаток</w:t>
      </w:r>
      <w:r w:rsidR="00BA0660">
        <w:rPr>
          <w:spacing w:val="-2"/>
        </w:rPr>
        <w:t xml:space="preserve"> 2</w:t>
      </w:r>
    </w:p>
    <w:p w14:paraId="52E85F2C" w14:textId="691530AC" w:rsidR="00606CB7" w:rsidRDefault="005B5502">
      <w:pPr>
        <w:pStyle w:val="a3"/>
        <w:tabs>
          <w:tab w:val="left" w:pos="5175"/>
          <w:tab w:val="left" w:pos="7037"/>
        </w:tabs>
        <w:ind w:left="4780" w:right="318"/>
      </w:pPr>
      <w:r>
        <w:t>до</w:t>
      </w:r>
      <w:r>
        <w:rPr>
          <w:spacing w:val="-17"/>
        </w:rPr>
        <w:t xml:space="preserve"> </w:t>
      </w:r>
      <w:r>
        <w:t>рішення</w:t>
      </w:r>
      <w:r>
        <w:rPr>
          <w:spacing w:val="-16"/>
        </w:rPr>
        <w:t xml:space="preserve"> </w:t>
      </w:r>
      <w:r w:rsidR="001A30D7">
        <w:t>Магдалинівської селищної ради</w:t>
      </w:r>
      <w:r>
        <w:t xml:space="preserve"> </w:t>
      </w:r>
      <w:r w:rsidR="001A30D7">
        <w:t xml:space="preserve">від </w:t>
      </w:r>
      <w:r>
        <w:rPr>
          <w:u w:val="single"/>
        </w:rPr>
        <w:tab/>
      </w:r>
      <w:r>
        <w:rPr>
          <w:u w:val="single"/>
        </w:rPr>
        <w:tab/>
      </w:r>
      <w:r>
        <w:t>2024 року</w:t>
      </w:r>
      <w:r w:rsidR="001A30D7">
        <w:t xml:space="preserve"> № ____</w:t>
      </w:r>
    </w:p>
    <w:p w14:paraId="3797FEDD" w14:textId="77777777" w:rsidR="00606CB7" w:rsidRPr="00F2621F" w:rsidRDefault="00606CB7">
      <w:pPr>
        <w:pStyle w:val="a3"/>
        <w:spacing w:before="11"/>
      </w:pPr>
    </w:p>
    <w:p w14:paraId="5D1942FE" w14:textId="2127D604" w:rsidR="00606CB7" w:rsidRPr="00F2621F" w:rsidRDefault="005B5502" w:rsidP="001A30D7">
      <w:pPr>
        <w:pStyle w:val="1"/>
        <w:spacing w:line="322" w:lineRule="exact"/>
        <w:ind w:right="707"/>
        <w:rPr>
          <w:b w:val="0"/>
          <w:bCs w:val="0"/>
        </w:rPr>
      </w:pPr>
      <w:r w:rsidRPr="00F2621F">
        <w:rPr>
          <w:b w:val="0"/>
          <w:bCs w:val="0"/>
          <w:spacing w:val="-2"/>
        </w:rPr>
        <w:t>ПО</w:t>
      </w:r>
      <w:r w:rsidR="001A30D7" w:rsidRPr="00F2621F">
        <w:rPr>
          <w:b w:val="0"/>
          <w:bCs w:val="0"/>
          <w:spacing w:val="-2"/>
        </w:rPr>
        <w:t>ЛОЖЕННЯ</w:t>
      </w:r>
    </w:p>
    <w:p w14:paraId="1824D79C" w14:textId="48C71E1A" w:rsidR="00F2621F" w:rsidRPr="00F2621F" w:rsidRDefault="001A30D7" w:rsidP="00F2621F">
      <w:pPr>
        <w:pStyle w:val="a3"/>
        <w:spacing w:before="1"/>
        <w:jc w:val="center"/>
      </w:pPr>
      <w:bookmarkStart w:id="0" w:name="_Hlk184729540"/>
      <w:r w:rsidRPr="00F2621F">
        <w:t xml:space="preserve">про </w:t>
      </w:r>
      <w:r w:rsidR="00F2621F" w:rsidRPr="00F2621F">
        <w:rPr>
          <w:bCs/>
          <w:color w:val="000000"/>
        </w:rPr>
        <w:t xml:space="preserve">конкурс </w:t>
      </w:r>
      <w:bookmarkStart w:id="1" w:name="_Hlk184975168"/>
      <w:r w:rsidR="00F2621F" w:rsidRPr="00F2621F">
        <w:rPr>
          <w:bCs/>
          <w:color w:val="000000"/>
        </w:rPr>
        <w:t>бізнес-проєктів на надання фінансової підтримки (грант для розвитку бізнесу) у вигляді компенсації витрат на реалізацію бізнес-проєктів  для суб’єктів  малого та середнього підприємництва</w:t>
      </w:r>
      <w:bookmarkEnd w:id="1"/>
    </w:p>
    <w:bookmarkEnd w:id="0"/>
    <w:p w14:paraId="7E4692C7" w14:textId="77777777" w:rsidR="001A30D7" w:rsidRPr="001A30D7" w:rsidRDefault="001A30D7">
      <w:pPr>
        <w:pStyle w:val="a3"/>
        <w:spacing w:before="1"/>
      </w:pPr>
    </w:p>
    <w:p w14:paraId="6AF4CF67" w14:textId="77777777" w:rsidR="00606CB7" w:rsidRDefault="005B5502">
      <w:pPr>
        <w:pStyle w:val="1"/>
        <w:ind w:right="701"/>
      </w:pPr>
      <w:r>
        <w:rPr>
          <w:spacing w:val="-2"/>
        </w:rPr>
        <w:t>І.</w:t>
      </w:r>
      <w:r>
        <w:rPr>
          <w:spacing w:val="-12"/>
        </w:rPr>
        <w:t xml:space="preserve"> </w:t>
      </w:r>
      <w:r>
        <w:rPr>
          <w:spacing w:val="-2"/>
        </w:rPr>
        <w:t>ЗАГАЛЬНІ</w:t>
      </w:r>
      <w:r>
        <w:rPr>
          <w:spacing w:val="-9"/>
        </w:rPr>
        <w:t xml:space="preserve"> </w:t>
      </w:r>
      <w:r>
        <w:rPr>
          <w:spacing w:val="-2"/>
        </w:rPr>
        <w:t>ПОЛОЖЕННЯ</w:t>
      </w:r>
    </w:p>
    <w:p w14:paraId="4CC595CF" w14:textId="77777777" w:rsidR="00606CB7" w:rsidRDefault="00606CB7">
      <w:pPr>
        <w:pStyle w:val="a3"/>
        <w:spacing w:before="42"/>
        <w:rPr>
          <w:b/>
        </w:rPr>
      </w:pPr>
    </w:p>
    <w:p w14:paraId="5310F58C" w14:textId="6B63F9CD" w:rsidR="00606CB7" w:rsidRPr="001A30D7" w:rsidRDefault="001A30D7" w:rsidP="001A30D7">
      <w:pPr>
        <w:pStyle w:val="a5"/>
        <w:numPr>
          <w:ilvl w:val="1"/>
          <w:numId w:val="3"/>
        </w:numPr>
        <w:tabs>
          <w:tab w:val="left" w:pos="1515"/>
        </w:tabs>
        <w:ind w:left="0" w:right="119" w:firstLine="709"/>
        <w:rPr>
          <w:sz w:val="28"/>
        </w:rPr>
      </w:pPr>
      <w:r w:rsidRPr="001A30D7">
        <w:rPr>
          <w:sz w:val="28"/>
        </w:rPr>
        <w:t xml:space="preserve">Положення про проведення конкурсу бізнес-проєктів на надання фінансової підтримки (грант для </w:t>
      </w:r>
      <w:r w:rsidR="00F2621F" w:rsidRPr="001A30D7">
        <w:rPr>
          <w:sz w:val="28"/>
        </w:rPr>
        <w:t>розвитку</w:t>
      </w:r>
      <w:r w:rsidRPr="001A30D7">
        <w:rPr>
          <w:sz w:val="28"/>
        </w:rPr>
        <w:t xml:space="preserve"> бізнесу) у вигляді компенсації  для суб’єктів  малого та середнього підприємництва </w:t>
      </w:r>
      <w:r w:rsidR="005B5502" w:rsidRPr="001A30D7">
        <w:rPr>
          <w:sz w:val="28"/>
        </w:rPr>
        <w:t xml:space="preserve">(далі - </w:t>
      </w:r>
      <w:r w:rsidR="005B5502" w:rsidRPr="001A30D7">
        <w:rPr>
          <w:spacing w:val="-2"/>
          <w:sz w:val="28"/>
        </w:rPr>
        <w:t>МСП)</w:t>
      </w:r>
      <w:r w:rsidR="005B5502" w:rsidRPr="001A30D7">
        <w:rPr>
          <w:spacing w:val="-16"/>
          <w:sz w:val="28"/>
        </w:rPr>
        <w:t xml:space="preserve"> </w:t>
      </w:r>
      <w:r w:rsidRPr="001A30D7">
        <w:rPr>
          <w:spacing w:val="-2"/>
          <w:sz w:val="28"/>
        </w:rPr>
        <w:t>Магдалинівської селищної ради</w:t>
      </w:r>
      <w:r w:rsidR="005B5502" w:rsidRPr="001A30D7">
        <w:rPr>
          <w:spacing w:val="-16"/>
          <w:sz w:val="28"/>
        </w:rPr>
        <w:t xml:space="preserve"> </w:t>
      </w:r>
      <w:r w:rsidR="005B5502" w:rsidRPr="001A30D7">
        <w:rPr>
          <w:spacing w:val="-2"/>
          <w:sz w:val="28"/>
        </w:rPr>
        <w:t>(далі</w:t>
      </w:r>
      <w:r w:rsidR="005B5502" w:rsidRPr="001A30D7">
        <w:rPr>
          <w:spacing w:val="-15"/>
          <w:sz w:val="28"/>
        </w:rPr>
        <w:t xml:space="preserve"> </w:t>
      </w:r>
      <w:r w:rsidR="005B5502" w:rsidRPr="001A30D7">
        <w:rPr>
          <w:spacing w:val="-2"/>
          <w:sz w:val="28"/>
        </w:rPr>
        <w:t>-</w:t>
      </w:r>
      <w:r w:rsidR="005B5502" w:rsidRPr="001A30D7">
        <w:rPr>
          <w:spacing w:val="-16"/>
          <w:sz w:val="28"/>
        </w:rPr>
        <w:t xml:space="preserve"> </w:t>
      </w:r>
      <w:r w:rsidR="005B5502" w:rsidRPr="001A30D7">
        <w:rPr>
          <w:spacing w:val="-2"/>
          <w:sz w:val="28"/>
        </w:rPr>
        <w:t>П</w:t>
      </w:r>
      <w:r w:rsidRPr="001A30D7">
        <w:rPr>
          <w:spacing w:val="-2"/>
          <w:sz w:val="28"/>
        </w:rPr>
        <w:t>оложення</w:t>
      </w:r>
      <w:r w:rsidR="005B5502" w:rsidRPr="001A30D7">
        <w:rPr>
          <w:spacing w:val="-2"/>
          <w:sz w:val="28"/>
        </w:rPr>
        <w:t>)</w:t>
      </w:r>
      <w:r w:rsidR="005B5502" w:rsidRPr="001A30D7">
        <w:rPr>
          <w:spacing w:val="-15"/>
          <w:sz w:val="28"/>
        </w:rPr>
        <w:t xml:space="preserve"> </w:t>
      </w:r>
      <w:r w:rsidR="005B5502" w:rsidRPr="001A30D7">
        <w:rPr>
          <w:spacing w:val="-2"/>
          <w:sz w:val="28"/>
        </w:rPr>
        <w:t xml:space="preserve">розроблено </w:t>
      </w:r>
      <w:r w:rsidR="005B5502" w:rsidRPr="001A30D7">
        <w:rPr>
          <w:spacing w:val="-4"/>
          <w:sz w:val="28"/>
        </w:rPr>
        <w:t>із</w:t>
      </w:r>
      <w:r w:rsidR="005B5502" w:rsidRPr="001A30D7">
        <w:rPr>
          <w:spacing w:val="-14"/>
          <w:sz w:val="28"/>
        </w:rPr>
        <w:t xml:space="preserve"> </w:t>
      </w:r>
      <w:r w:rsidR="005B5502" w:rsidRPr="001A30D7">
        <w:rPr>
          <w:spacing w:val="-4"/>
          <w:sz w:val="28"/>
        </w:rPr>
        <w:t>урахуванням</w:t>
      </w:r>
      <w:r w:rsidR="005B5502" w:rsidRPr="001A30D7">
        <w:rPr>
          <w:spacing w:val="-13"/>
          <w:sz w:val="28"/>
        </w:rPr>
        <w:t xml:space="preserve"> </w:t>
      </w:r>
      <w:r w:rsidR="005B5502" w:rsidRPr="001A30D7">
        <w:rPr>
          <w:spacing w:val="-4"/>
          <w:sz w:val="28"/>
        </w:rPr>
        <w:t>статей</w:t>
      </w:r>
      <w:r w:rsidR="005B5502" w:rsidRPr="001A30D7">
        <w:rPr>
          <w:spacing w:val="-14"/>
          <w:sz w:val="28"/>
        </w:rPr>
        <w:t xml:space="preserve"> </w:t>
      </w:r>
      <w:r w:rsidR="005B5502" w:rsidRPr="001A30D7">
        <w:rPr>
          <w:spacing w:val="-4"/>
          <w:sz w:val="28"/>
        </w:rPr>
        <w:t>4,</w:t>
      </w:r>
      <w:r w:rsidR="005B5502" w:rsidRPr="001A30D7">
        <w:rPr>
          <w:spacing w:val="-13"/>
          <w:sz w:val="28"/>
        </w:rPr>
        <w:t xml:space="preserve"> </w:t>
      </w:r>
      <w:r w:rsidR="005B5502" w:rsidRPr="001A30D7">
        <w:rPr>
          <w:spacing w:val="-4"/>
          <w:sz w:val="28"/>
        </w:rPr>
        <w:t>20,</w:t>
      </w:r>
      <w:r w:rsidR="005B5502" w:rsidRPr="001A30D7">
        <w:rPr>
          <w:spacing w:val="-14"/>
          <w:sz w:val="28"/>
        </w:rPr>
        <w:t xml:space="preserve"> </w:t>
      </w:r>
      <w:r w:rsidR="005B5502" w:rsidRPr="001A30D7">
        <w:rPr>
          <w:spacing w:val="-4"/>
          <w:sz w:val="28"/>
        </w:rPr>
        <w:t>78</w:t>
      </w:r>
      <w:r w:rsidR="005B5502" w:rsidRPr="001A30D7">
        <w:rPr>
          <w:spacing w:val="-13"/>
          <w:sz w:val="28"/>
        </w:rPr>
        <w:t xml:space="preserve"> </w:t>
      </w:r>
      <w:r w:rsidR="005B5502" w:rsidRPr="001A30D7">
        <w:rPr>
          <w:spacing w:val="-4"/>
          <w:sz w:val="28"/>
        </w:rPr>
        <w:t>Бюджетного</w:t>
      </w:r>
      <w:r w:rsidR="005B5502" w:rsidRPr="001A30D7">
        <w:rPr>
          <w:spacing w:val="-14"/>
          <w:sz w:val="28"/>
        </w:rPr>
        <w:t xml:space="preserve"> </w:t>
      </w:r>
      <w:r w:rsidR="005B5502" w:rsidRPr="001A30D7">
        <w:rPr>
          <w:spacing w:val="-4"/>
          <w:sz w:val="28"/>
        </w:rPr>
        <w:t>кодексу</w:t>
      </w:r>
      <w:r w:rsidR="005B5502" w:rsidRPr="001A30D7">
        <w:rPr>
          <w:spacing w:val="-11"/>
          <w:sz w:val="28"/>
        </w:rPr>
        <w:t xml:space="preserve"> </w:t>
      </w:r>
      <w:r w:rsidR="005B5502" w:rsidRPr="001A30D7">
        <w:rPr>
          <w:spacing w:val="-4"/>
          <w:sz w:val="28"/>
        </w:rPr>
        <w:t>України,</w:t>
      </w:r>
      <w:r w:rsidR="005B5502" w:rsidRPr="001A30D7">
        <w:rPr>
          <w:spacing w:val="-6"/>
          <w:sz w:val="28"/>
        </w:rPr>
        <w:t xml:space="preserve"> </w:t>
      </w:r>
      <w:r w:rsidR="005B5502" w:rsidRPr="001A30D7">
        <w:rPr>
          <w:spacing w:val="-4"/>
          <w:sz w:val="28"/>
        </w:rPr>
        <w:t>Закону</w:t>
      </w:r>
      <w:r w:rsidR="005B5502" w:rsidRPr="001A30D7">
        <w:rPr>
          <w:spacing w:val="-8"/>
          <w:sz w:val="28"/>
        </w:rPr>
        <w:t xml:space="preserve"> </w:t>
      </w:r>
      <w:r w:rsidR="005B5502" w:rsidRPr="001A30D7">
        <w:rPr>
          <w:spacing w:val="-4"/>
          <w:sz w:val="28"/>
        </w:rPr>
        <w:t xml:space="preserve">України "Про </w:t>
      </w:r>
      <w:r w:rsidR="005B5502" w:rsidRPr="001A30D7">
        <w:rPr>
          <w:sz w:val="28"/>
        </w:rPr>
        <w:t xml:space="preserve">розвиток і державну підтримку малого і середнього підприємництва" та відповідно до </w:t>
      </w:r>
      <w:r w:rsidRPr="001A30D7">
        <w:rPr>
          <w:sz w:val="28"/>
        </w:rPr>
        <w:t>Програми підтримки малого та середнього підприємництва в Магдалинівській селищній раді</w:t>
      </w:r>
      <w:r>
        <w:rPr>
          <w:sz w:val="28"/>
        </w:rPr>
        <w:t xml:space="preserve"> </w:t>
      </w:r>
      <w:r w:rsidRPr="001A30D7">
        <w:rPr>
          <w:sz w:val="28"/>
        </w:rPr>
        <w:t>на 2025</w:t>
      </w:r>
      <w:r>
        <w:rPr>
          <w:sz w:val="28"/>
        </w:rPr>
        <w:t xml:space="preserve"> </w:t>
      </w:r>
      <w:r w:rsidRPr="001A30D7">
        <w:rPr>
          <w:sz w:val="28"/>
        </w:rPr>
        <w:t>–</w:t>
      </w:r>
      <w:r>
        <w:rPr>
          <w:sz w:val="28"/>
        </w:rPr>
        <w:t xml:space="preserve"> </w:t>
      </w:r>
      <w:r w:rsidRPr="001A30D7">
        <w:rPr>
          <w:sz w:val="28"/>
        </w:rPr>
        <w:t>2027 роки</w:t>
      </w:r>
    </w:p>
    <w:p w14:paraId="1E839534" w14:textId="1F2EFB60" w:rsidR="00606CB7" w:rsidRPr="001A30D7" w:rsidRDefault="005B5502" w:rsidP="001A30D7">
      <w:pPr>
        <w:pStyle w:val="a5"/>
        <w:numPr>
          <w:ilvl w:val="1"/>
          <w:numId w:val="3"/>
        </w:numPr>
        <w:tabs>
          <w:tab w:val="left" w:pos="1515"/>
        </w:tabs>
        <w:ind w:right="121" w:firstLine="707"/>
        <w:rPr>
          <w:sz w:val="28"/>
        </w:rPr>
      </w:pPr>
      <w:r>
        <w:rPr>
          <w:sz w:val="28"/>
        </w:rPr>
        <w:t>П</w:t>
      </w:r>
      <w:r w:rsidR="001A30D7">
        <w:rPr>
          <w:sz w:val="28"/>
        </w:rPr>
        <w:t>оложення</w:t>
      </w:r>
      <w:r>
        <w:rPr>
          <w:sz w:val="28"/>
        </w:rPr>
        <w:t xml:space="preserve"> визначає умови та механізм виділення та використання коштів</w:t>
      </w:r>
      <w:r>
        <w:rPr>
          <w:spacing w:val="-17"/>
          <w:sz w:val="28"/>
        </w:rPr>
        <w:t xml:space="preserve"> </w:t>
      </w:r>
      <w:r>
        <w:rPr>
          <w:sz w:val="28"/>
        </w:rPr>
        <w:t xml:space="preserve">на фінансову підтримку (грант для розвитку бізнесу) суб’єктів МСП </w:t>
      </w:r>
      <w:r w:rsidR="001A30D7">
        <w:rPr>
          <w:sz w:val="28"/>
        </w:rPr>
        <w:t>Магдалинівської селищної ради</w:t>
      </w:r>
      <w:r>
        <w:rPr>
          <w:sz w:val="28"/>
        </w:rPr>
        <w:t xml:space="preserve"> у вигляді</w:t>
      </w:r>
      <w:r w:rsidR="001A30D7">
        <w:rPr>
          <w:sz w:val="28"/>
        </w:rPr>
        <w:t xml:space="preserve"> </w:t>
      </w:r>
      <w:r w:rsidRPr="001A30D7">
        <w:rPr>
          <w:sz w:val="28"/>
        </w:rPr>
        <w:t xml:space="preserve">часткової компенсації МСП власних витрат на </w:t>
      </w:r>
      <w:r w:rsidR="00BC00D3">
        <w:rPr>
          <w:sz w:val="28"/>
        </w:rPr>
        <w:t>розвиток та</w:t>
      </w:r>
      <w:r w:rsidRPr="001A30D7">
        <w:rPr>
          <w:sz w:val="28"/>
        </w:rPr>
        <w:t xml:space="preserve"> здійснення підприємницької діяльності</w:t>
      </w:r>
      <w:r w:rsidR="00BC00D3">
        <w:rPr>
          <w:sz w:val="28"/>
        </w:rPr>
        <w:t>.</w:t>
      </w:r>
    </w:p>
    <w:p w14:paraId="38FFBF70" w14:textId="646A28D5" w:rsidR="00606CB7" w:rsidRDefault="005B5502">
      <w:pPr>
        <w:pStyle w:val="a5"/>
        <w:numPr>
          <w:ilvl w:val="1"/>
          <w:numId w:val="3"/>
        </w:numPr>
        <w:tabs>
          <w:tab w:val="left" w:pos="1426"/>
        </w:tabs>
        <w:ind w:right="115" w:firstLine="707"/>
        <w:rPr>
          <w:sz w:val="28"/>
        </w:rPr>
      </w:pPr>
      <w:r>
        <w:rPr>
          <w:sz w:val="28"/>
        </w:rPr>
        <w:t xml:space="preserve">Головним розпорядником коштів є </w:t>
      </w:r>
      <w:r w:rsidR="001A30D7">
        <w:rPr>
          <w:sz w:val="28"/>
        </w:rPr>
        <w:t>Магдалинівська селищна рада.</w:t>
      </w:r>
    </w:p>
    <w:p w14:paraId="465FF378" w14:textId="74FF3820" w:rsidR="00606CB7" w:rsidRDefault="005B5502">
      <w:pPr>
        <w:pStyle w:val="a5"/>
        <w:numPr>
          <w:ilvl w:val="1"/>
          <w:numId w:val="3"/>
        </w:numPr>
        <w:tabs>
          <w:tab w:val="left" w:pos="1385"/>
        </w:tabs>
        <w:ind w:right="118" w:firstLine="707"/>
        <w:rPr>
          <w:sz w:val="28"/>
        </w:rPr>
      </w:pPr>
      <w:r>
        <w:rPr>
          <w:sz w:val="28"/>
        </w:rPr>
        <w:t>Фінансова підтримка (грант для розвитку бізнесу) суб’єктів МСП громади здійснюється на безповоротній основі у межах бюджетних призначень на відповідний рік.</w:t>
      </w:r>
    </w:p>
    <w:p w14:paraId="6A0C1CE1" w14:textId="20BB5777" w:rsidR="00606CB7" w:rsidRDefault="0046435B">
      <w:pPr>
        <w:pStyle w:val="a5"/>
        <w:numPr>
          <w:ilvl w:val="1"/>
          <w:numId w:val="3"/>
        </w:numPr>
        <w:tabs>
          <w:tab w:val="left" w:pos="1301"/>
        </w:tabs>
        <w:ind w:right="119" w:firstLine="707"/>
        <w:rPr>
          <w:sz w:val="28"/>
        </w:rPr>
      </w:pPr>
      <w:r>
        <w:rPr>
          <w:sz w:val="28"/>
        </w:rPr>
        <w:t xml:space="preserve">Заявки </w:t>
      </w:r>
      <w:r w:rsidR="005B5502">
        <w:rPr>
          <w:sz w:val="28"/>
        </w:rPr>
        <w:t>про</w:t>
      </w:r>
      <w:r w:rsidR="005B5502">
        <w:rPr>
          <w:spacing w:val="-1"/>
          <w:sz w:val="28"/>
        </w:rPr>
        <w:t xml:space="preserve"> </w:t>
      </w:r>
      <w:r w:rsidR="005B5502">
        <w:rPr>
          <w:sz w:val="28"/>
        </w:rPr>
        <w:t>надання</w:t>
      </w:r>
      <w:r w:rsidR="005B5502">
        <w:rPr>
          <w:spacing w:val="-1"/>
          <w:sz w:val="28"/>
        </w:rPr>
        <w:t xml:space="preserve"> </w:t>
      </w:r>
      <w:r w:rsidR="005B5502">
        <w:rPr>
          <w:sz w:val="28"/>
        </w:rPr>
        <w:t>фінансової підтримки (гранту</w:t>
      </w:r>
      <w:r w:rsidR="005B5502">
        <w:rPr>
          <w:spacing w:val="-7"/>
          <w:sz w:val="28"/>
        </w:rPr>
        <w:t xml:space="preserve"> </w:t>
      </w:r>
      <w:r w:rsidR="005B5502">
        <w:rPr>
          <w:sz w:val="28"/>
        </w:rPr>
        <w:t>для</w:t>
      </w:r>
      <w:r w:rsidR="005B5502">
        <w:rPr>
          <w:spacing w:val="-2"/>
          <w:sz w:val="28"/>
        </w:rPr>
        <w:t xml:space="preserve"> </w:t>
      </w:r>
      <w:r w:rsidR="005B5502">
        <w:rPr>
          <w:sz w:val="28"/>
        </w:rPr>
        <w:t xml:space="preserve">розвитку бізнесу) </w:t>
      </w:r>
      <w:r w:rsidR="00BC00D3">
        <w:rPr>
          <w:sz w:val="28"/>
        </w:rPr>
        <w:t>розглядаються</w:t>
      </w:r>
      <w:r w:rsidR="005B5502">
        <w:rPr>
          <w:sz w:val="28"/>
        </w:rPr>
        <w:t xml:space="preserve"> </w:t>
      </w:r>
      <w:r w:rsidR="001A30D7">
        <w:rPr>
          <w:sz w:val="28"/>
        </w:rPr>
        <w:t>конкурсною комісією</w:t>
      </w:r>
      <w:r w:rsidR="00BC00D3">
        <w:rPr>
          <w:sz w:val="28"/>
        </w:rPr>
        <w:t xml:space="preserve"> з розгляду </w:t>
      </w:r>
      <w:r w:rsidR="00BC00D3" w:rsidRPr="00F2621F">
        <w:rPr>
          <w:bCs/>
          <w:color w:val="000000"/>
          <w:sz w:val="28"/>
          <w:szCs w:val="28"/>
        </w:rPr>
        <w:t>бізнес-проєктів на надання фінансової підтримки (грант для розвитку бізнесу) у вигляді компенсації витрат на реалізацію бізнес-проєктів  для суб’єктів  малого та середнього підприємництва</w:t>
      </w:r>
      <w:r w:rsidR="00BC00D3">
        <w:rPr>
          <w:bCs/>
          <w:color w:val="000000"/>
          <w:sz w:val="28"/>
          <w:szCs w:val="28"/>
        </w:rPr>
        <w:t xml:space="preserve"> (далі- конкурсна комісія)</w:t>
      </w:r>
      <w:r w:rsidR="00A716BD">
        <w:rPr>
          <w:sz w:val="28"/>
        </w:rPr>
        <w:t>,</w:t>
      </w:r>
      <w:r w:rsidR="00BC00D3">
        <w:rPr>
          <w:sz w:val="28"/>
        </w:rPr>
        <w:t xml:space="preserve"> яка</w:t>
      </w:r>
      <w:r w:rsidR="00A716BD">
        <w:rPr>
          <w:sz w:val="28"/>
        </w:rPr>
        <w:t xml:space="preserve"> затвердж</w:t>
      </w:r>
      <w:r w:rsidR="00BC00D3">
        <w:rPr>
          <w:sz w:val="28"/>
        </w:rPr>
        <w:t xml:space="preserve">ується </w:t>
      </w:r>
      <w:r w:rsidR="00A716BD">
        <w:rPr>
          <w:sz w:val="28"/>
        </w:rPr>
        <w:t>розпорядженням селищного голови.</w:t>
      </w:r>
    </w:p>
    <w:p w14:paraId="1291DE1A" w14:textId="4F3CBF31" w:rsidR="00606CB7" w:rsidRPr="00E1325D" w:rsidRDefault="005B5502" w:rsidP="00E1325D">
      <w:pPr>
        <w:pStyle w:val="a5"/>
        <w:numPr>
          <w:ilvl w:val="1"/>
          <w:numId w:val="3"/>
        </w:numPr>
        <w:tabs>
          <w:tab w:val="left" w:pos="1300"/>
        </w:tabs>
        <w:ind w:right="125" w:firstLine="707"/>
        <w:rPr>
          <w:sz w:val="28"/>
        </w:rPr>
      </w:pPr>
      <w:r>
        <w:rPr>
          <w:sz w:val="28"/>
        </w:rPr>
        <w:t>Право</w:t>
      </w:r>
      <w:r>
        <w:rPr>
          <w:spacing w:val="-8"/>
          <w:sz w:val="28"/>
        </w:rPr>
        <w:t xml:space="preserve"> </w:t>
      </w:r>
      <w:r>
        <w:rPr>
          <w:sz w:val="28"/>
        </w:rPr>
        <w:t>на</w:t>
      </w:r>
      <w:r>
        <w:rPr>
          <w:spacing w:val="-8"/>
          <w:sz w:val="28"/>
        </w:rPr>
        <w:t xml:space="preserve"> </w:t>
      </w:r>
      <w:r w:rsidR="00A716BD">
        <w:rPr>
          <w:sz w:val="28"/>
        </w:rPr>
        <w:t>фінансову підтримку</w:t>
      </w:r>
      <w:r>
        <w:rPr>
          <w:spacing w:val="40"/>
          <w:sz w:val="28"/>
        </w:rPr>
        <w:t xml:space="preserve"> </w:t>
      </w:r>
      <w:r>
        <w:rPr>
          <w:sz w:val="28"/>
        </w:rPr>
        <w:t>мають</w:t>
      </w:r>
      <w:r>
        <w:rPr>
          <w:spacing w:val="-4"/>
          <w:sz w:val="28"/>
        </w:rPr>
        <w:t xml:space="preserve"> </w:t>
      </w:r>
      <w:r>
        <w:rPr>
          <w:sz w:val="28"/>
        </w:rPr>
        <w:t>суб’єкти</w:t>
      </w:r>
      <w:r w:rsidR="00E1325D">
        <w:rPr>
          <w:sz w:val="28"/>
        </w:rPr>
        <w:t xml:space="preserve"> </w:t>
      </w:r>
      <w:r w:rsidRPr="00E1325D">
        <w:rPr>
          <w:sz w:val="28"/>
          <w:szCs w:val="28"/>
        </w:rPr>
        <w:t>МСП,</w:t>
      </w:r>
      <w:r w:rsidRPr="00E1325D">
        <w:rPr>
          <w:spacing w:val="-10"/>
          <w:sz w:val="28"/>
          <w:szCs w:val="28"/>
        </w:rPr>
        <w:t xml:space="preserve"> </w:t>
      </w:r>
      <w:r w:rsidRPr="00E1325D">
        <w:rPr>
          <w:spacing w:val="-4"/>
          <w:sz w:val="28"/>
          <w:szCs w:val="28"/>
        </w:rPr>
        <w:t>які:</w:t>
      </w:r>
    </w:p>
    <w:p w14:paraId="3E4722A8" w14:textId="729DAFA1" w:rsidR="00606CB7" w:rsidRDefault="00BC00D3">
      <w:pPr>
        <w:pStyle w:val="a3"/>
        <w:spacing w:before="2"/>
        <w:ind w:left="205" w:right="248" w:firstLine="563"/>
        <w:jc w:val="both"/>
      </w:pPr>
      <w:r>
        <w:t xml:space="preserve">- </w:t>
      </w:r>
      <w:r w:rsidR="005B5502">
        <w:t xml:space="preserve">зареєстровані </w:t>
      </w:r>
      <w:r>
        <w:t>та здійснюють підприємницьку діяльність на території</w:t>
      </w:r>
      <w:r w:rsidR="005B5502">
        <w:t xml:space="preserve"> </w:t>
      </w:r>
      <w:r w:rsidR="00A716BD">
        <w:t>Магдалинівської селищної ради на дату подання заяви</w:t>
      </w:r>
      <w:r w:rsidR="00BA0660">
        <w:rPr>
          <w:spacing w:val="-2"/>
        </w:rPr>
        <w:t xml:space="preserve"> не більше як три роки;</w:t>
      </w:r>
    </w:p>
    <w:p w14:paraId="63CDA894" w14:textId="5CB22E5B" w:rsidR="00606CB7" w:rsidRDefault="00F2621F">
      <w:pPr>
        <w:pStyle w:val="a3"/>
        <w:spacing w:line="242" w:lineRule="auto"/>
        <w:ind w:left="102" w:right="229" w:firstLine="707"/>
        <w:jc w:val="both"/>
      </w:pPr>
      <w:r>
        <w:rPr>
          <w:spacing w:val="-2"/>
        </w:rPr>
        <w:t>-</w:t>
      </w:r>
      <w:r w:rsidR="005B5502">
        <w:t>виконують чинне законодавство України про працю в частині розміру заробітної плати та її своєчасної виплати;</w:t>
      </w:r>
    </w:p>
    <w:p w14:paraId="63C93105" w14:textId="4CF81CDF" w:rsidR="00606CB7" w:rsidRDefault="00234AFD" w:rsidP="00234AFD">
      <w:pPr>
        <w:pStyle w:val="a3"/>
        <w:ind w:left="205" w:right="234" w:firstLine="563"/>
        <w:jc w:val="both"/>
      </w:pPr>
      <w:r>
        <w:t>- у яких відсутня заборгованість щодо сплати податків і зборів перед бюджетами всіх рівнів, а також відсутня заборгованість із сплати єдиного внеску та/або страхових внесків на загальнообов'язкове державне пенсійне страхування.</w:t>
      </w:r>
    </w:p>
    <w:p w14:paraId="386A854D" w14:textId="0630FEE5" w:rsidR="00606CB7" w:rsidRDefault="005B5502">
      <w:pPr>
        <w:pStyle w:val="a3"/>
        <w:spacing w:line="319" w:lineRule="exact"/>
        <w:ind w:left="769"/>
        <w:jc w:val="both"/>
      </w:pPr>
      <w:r>
        <w:lastRenderedPageBreak/>
        <w:t>здійснили</w:t>
      </w:r>
      <w:r>
        <w:rPr>
          <w:spacing w:val="-14"/>
        </w:rPr>
        <w:t xml:space="preserve"> </w:t>
      </w:r>
      <w:r>
        <w:t>витрати</w:t>
      </w:r>
      <w:r>
        <w:rPr>
          <w:spacing w:val="-12"/>
        </w:rPr>
        <w:t xml:space="preserve"> </w:t>
      </w:r>
      <w:r>
        <w:t>за</w:t>
      </w:r>
      <w:r>
        <w:rPr>
          <w:spacing w:val="-14"/>
        </w:rPr>
        <w:t xml:space="preserve"> </w:t>
      </w:r>
      <w:r>
        <w:t>власні</w:t>
      </w:r>
      <w:r>
        <w:rPr>
          <w:spacing w:val="-10"/>
        </w:rPr>
        <w:t xml:space="preserve"> </w:t>
      </w:r>
      <w:r>
        <w:t>кошти</w:t>
      </w:r>
      <w:r>
        <w:rPr>
          <w:spacing w:val="-12"/>
        </w:rPr>
        <w:t xml:space="preserve"> </w:t>
      </w:r>
      <w:r>
        <w:rPr>
          <w:spacing w:val="-5"/>
        </w:rPr>
        <w:t>на:</w:t>
      </w:r>
    </w:p>
    <w:p w14:paraId="1D7DDA73" w14:textId="0BF87FEE" w:rsidR="00390D4E" w:rsidRDefault="00F2621F" w:rsidP="00A716BD">
      <w:pPr>
        <w:pStyle w:val="a3"/>
        <w:spacing w:line="242" w:lineRule="auto"/>
        <w:ind w:right="231" w:firstLine="709"/>
        <w:jc w:val="both"/>
      </w:pPr>
      <w:r>
        <w:t xml:space="preserve"> </w:t>
      </w:r>
      <w:r w:rsidR="005B5502">
        <w:t>придбання</w:t>
      </w:r>
      <w:r w:rsidR="005B5502">
        <w:rPr>
          <w:spacing w:val="-18"/>
        </w:rPr>
        <w:t xml:space="preserve"> </w:t>
      </w:r>
      <w:r w:rsidR="005B5502">
        <w:t>обладнання,</w:t>
      </w:r>
      <w:r w:rsidR="005B5502">
        <w:rPr>
          <w:spacing w:val="-17"/>
        </w:rPr>
        <w:t xml:space="preserve"> </w:t>
      </w:r>
      <w:r w:rsidR="005B5502">
        <w:t>сировини,</w:t>
      </w:r>
      <w:r w:rsidR="005B5502">
        <w:rPr>
          <w:spacing w:val="-18"/>
        </w:rPr>
        <w:t xml:space="preserve"> </w:t>
      </w:r>
      <w:r w:rsidR="005B5502">
        <w:t>матеріалів,</w:t>
      </w:r>
      <w:r w:rsidR="005B5502">
        <w:rPr>
          <w:spacing w:val="-17"/>
        </w:rPr>
        <w:t xml:space="preserve"> </w:t>
      </w:r>
      <w:r w:rsidR="005B5502">
        <w:t xml:space="preserve">комплектуючих; </w:t>
      </w:r>
    </w:p>
    <w:p w14:paraId="57507DB7" w14:textId="62118E19" w:rsidR="00271B74" w:rsidRDefault="00271B74" w:rsidP="00A716BD">
      <w:pPr>
        <w:pStyle w:val="a3"/>
        <w:spacing w:line="242" w:lineRule="auto"/>
        <w:ind w:right="231" w:firstLine="709"/>
        <w:jc w:val="both"/>
      </w:pPr>
      <w:r>
        <w:t>придбали програмне забезпечення (такі суми сумарно не мають перевищувати 10 відсотків від розміру фінансової підтримки);</w:t>
      </w:r>
    </w:p>
    <w:p w14:paraId="2BB0EDA7" w14:textId="20AF3983" w:rsidR="00A716BD" w:rsidRDefault="005B5502" w:rsidP="00A716BD">
      <w:pPr>
        <w:pStyle w:val="a3"/>
        <w:spacing w:line="242" w:lineRule="auto"/>
        <w:ind w:right="231" w:firstLine="709"/>
        <w:jc w:val="both"/>
      </w:pPr>
      <w:r>
        <w:t>виконання ремонтних робіт приміщень (крім офісів)</w:t>
      </w:r>
      <w:r w:rsidR="00A716BD">
        <w:t>;</w:t>
      </w:r>
    </w:p>
    <w:p w14:paraId="7D3E1168" w14:textId="1B2C13DA" w:rsidR="00BC00D3" w:rsidRDefault="00BC00D3" w:rsidP="00BC00D3">
      <w:pPr>
        <w:pStyle w:val="a3"/>
        <w:spacing w:line="242" w:lineRule="auto"/>
        <w:ind w:right="231"/>
        <w:jc w:val="both"/>
      </w:pPr>
      <w:r>
        <w:t xml:space="preserve">          придбання транспортних засобів.</w:t>
      </w:r>
    </w:p>
    <w:p w14:paraId="0C02CD4E" w14:textId="3F5E7AC8" w:rsidR="00A716BD" w:rsidRDefault="00A716BD" w:rsidP="00A716BD">
      <w:pPr>
        <w:pStyle w:val="a3"/>
        <w:spacing w:line="242" w:lineRule="auto"/>
        <w:ind w:right="231" w:firstLine="709"/>
        <w:jc w:val="both"/>
      </w:pPr>
      <w:r>
        <w:t>Не мають право на фінансову підтримку суб’єкти МСП, діяльність яких пов’язана:</w:t>
      </w:r>
    </w:p>
    <w:p w14:paraId="628AD1A5" w14:textId="77777777" w:rsidR="00A716BD" w:rsidRDefault="00A716BD" w:rsidP="00A716BD">
      <w:pPr>
        <w:pStyle w:val="a3"/>
        <w:spacing w:line="242" w:lineRule="auto"/>
        <w:ind w:right="231" w:firstLine="709"/>
        <w:jc w:val="both"/>
      </w:pPr>
      <w:r>
        <w:t xml:space="preserve">- із виробництвом та/або  реалізацією зброї, алкогольних напоїв (крім виробництва (без додавання спирту) та/або реалізації вин виноградних, у тому числі ігристих, газованих, вин плодово-ягідних, напоїв медових), тютюнових виробів; </w:t>
      </w:r>
    </w:p>
    <w:p w14:paraId="02999C82" w14:textId="77777777" w:rsidR="00A716BD" w:rsidRDefault="00A716BD" w:rsidP="00A716BD">
      <w:pPr>
        <w:pStyle w:val="a3"/>
        <w:spacing w:line="242" w:lineRule="auto"/>
        <w:ind w:right="231" w:firstLine="709"/>
        <w:jc w:val="both"/>
      </w:pPr>
      <w:r>
        <w:t xml:space="preserve">- із обміном  валют; </w:t>
      </w:r>
    </w:p>
    <w:p w14:paraId="5A15DA7A" w14:textId="77777777" w:rsidR="00A716BD" w:rsidRDefault="00A716BD" w:rsidP="00A716BD">
      <w:pPr>
        <w:pStyle w:val="a3"/>
        <w:spacing w:line="242" w:lineRule="auto"/>
        <w:ind w:right="231" w:firstLine="709"/>
        <w:jc w:val="both"/>
      </w:pPr>
      <w:r>
        <w:t>- з організацією та проведенням азартних ігор ;</w:t>
      </w:r>
    </w:p>
    <w:p w14:paraId="136B5D75" w14:textId="77777777" w:rsidR="00A716BD" w:rsidRDefault="00A716BD" w:rsidP="00A716BD">
      <w:pPr>
        <w:pStyle w:val="a3"/>
        <w:spacing w:line="242" w:lineRule="auto"/>
        <w:ind w:right="231" w:firstLine="709"/>
        <w:jc w:val="both"/>
      </w:pPr>
      <w:r>
        <w:t>- здійсненням  надання в оренду нерухомого майна, що є одним з основних видів діяльності.</w:t>
      </w:r>
    </w:p>
    <w:p w14:paraId="18ED0189" w14:textId="74B1196A" w:rsidR="00A716BD" w:rsidRDefault="00A716BD" w:rsidP="00A716BD">
      <w:pPr>
        <w:pStyle w:val="a3"/>
        <w:spacing w:line="242" w:lineRule="auto"/>
        <w:ind w:right="231" w:firstLine="709"/>
        <w:jc w:val="both"/>
      </w:pPr>
      <w:r>
        <w:t xml:space="preserve">  Також не мають права на отримання фінансової підтримки  суб’єкти господарювання які є кредитними організаціями, страховими організаціями, інвестиційними фондами, недержавними пенсійними фондами, професійними учасниками ринку цінних паперів, ломбардами.</w:t>
      </w:r>
    </w:p>
    <w:p w14:paraId="68080629" w14:textId="4569C744" w:rsidR="00606CB7" w:rsidRDefault="005B5502">
      <w:pPr>
        <w:pStyle w:val="1"/>
        <w:spacing w:before="239"/>
        <w:ind w:right="704"/>
        <w:rPr>
          <w:spacing w:val="-2"/>
        </w:rPr>
      </w:pPr>
      <w:r>
        <w:rPr>
          <w:spacing w:val="-2"/>
        </w:rPr>
        <w:t>ІІ.</w:t>
      </w:r>
      <w:r>
        <w:rPr>
          <w:spacing w:val="-7"/>
        </w:rPr>
        <w:t xml:space="preserve"> </w:t>
      </w:r>
      <w:r>
        <w:rPr>
          <w:spacing w:val="-2"/>
        </w:rPr>
        <w:t>ПРОЦЕДУРА</w:t>
      </w:r>
      <w:r>
        <w:rPr>
          <w:spacing w:val="-5"/>
        </w:rPr>
        <w:t xml:space="preserve"> </w:t>
      </w:r>
      <w:r>
        <w:rPr>
          <w:spacing w:val="-2"/>
        </w:rPr>
        <w:t>НАДАННЯ</w:t>
      </w:r>
      <w:r>
        <w:rPr>
          <w:spacing w:val="-7"/>
        </w:rPr>
        <w:t xml:space="preserve"> </w:t>
      </w:r>
      <w:r>
        <w:rPr>
          <w:spacing w:val="-2"/>
        </w:rPr>
        <w:t>ФІНАНСОВОЇ</w:t>
      </w:r>
      <w:r>
        <w:rPr>
          <w:spacing w:val="-1"/>
        </w:rPr>
        <w:t xml:space="preserve"> </w:t>
      </w:r>
      <w:r>
        <w:rPr>
          <w:spacing w:val="-2"/>
        </w:rPr>
        <w:t>ПІДТРИМКИ</w:t>
      </w:r>
    </w:p>
    <w:p w14:paraId="060E4643" w14:textId="77777777" w:rsidR="000E32FF" w:rsidRDefault="000E32FF">
      <w:pPr>
        <w:pStyle w:val="1"/>
        <w:spacing w:before="239"/>
        <w:ind w:right="704"/>
      </w:pPr>
    </w:p>
    <w:p w14:paraId="3C53829C" w14:textId="0BA0F791" w:rsidR="00E1325D" w:rsidRDefault="00192FE1" w:rsidP="00E1325D">
      <w:pPr>
        <w:pStyle w:val="a5"/>
        <w:numPr>
          <w:ilvl w:val="1"/>
          <w:numId w:val="7"/>
        </w:numPr>
        <w:tabs>
          <w:tab w:val="left" w:pos="0"/>
        </w:tabs>
        <w:ind w:left="0" w:firstLine="709"/>
        <w:rPr>
          <w:sz w:val="28"/>
          <w:szCs w:val="28"/>
        </w:rPr>
      </w:pPr>
      <w:r>
        <w:rPr>
          <w:sz w:val="28"/>
          <w:szCs w:val="28"/>
        </w:rPr>
        <w:t>Фінансова підтримка суб’єктам МСП</w:t>
      </w:r>
      <w:r w:rsidR="00E1325D" w:rsidRPr="00E1325D">
        <w:rPr>
          <w:sz w:val="28"/>
          <w:szCs w:val="28"/>
        </w:rPr>
        <w:t xml:space="preserve"> надається на:</w:t>
      </w:r>
    </w:p>
    <w:p w14:paraId="4D490BDA" w14:textId="2E4586DC" w:rsidR="00E1325D" w:rsidRPr="00E1325D" w:rsidRDefault="00E1325D" w:rsidP="00E1325D">
      <w:pPr>
        <w:pStyle w:val="a5"/>
        <w:tabs>
          <w:tab w:val="left" w:pos="0"/>
        </w:tabs>
        <w:ind w:left="0" w:firstLine="709"/>
        <w:rPr>
          <w:sz w:val="28"/>
          <w:szCs w:val="28"/>
        </w:rPr>
      </w:pPr>
      <w:r w:rsidRPr="00E1325D">
        <w:rPr>
          <w:sz w:val="28"/>
          <w:szCs w:val="28"/>
        </w:rPr>
        <w:t>придбання обладнання, сировини, матеріалів, комплектуючих;</w:t>
      </w:r>
    </w:p>
    <w:p w14:paraId="0658871C" w14:textId="77777777" w:rsidR="00E1325D" w:rsidRPr="00E1325D" w:rsidRDefault="00E1325D" w:rsidP="00E1325D">
      <w:pPr>
        <w:pStyle w:val="a5"/>
        <w:tabs>
          <w:tab w:val="left" w:pos="0"/>
        </w:tabs>
        <w:ind w:left="0" w:firstLine="709"/>
        <w:rPr>
          <w:sz w:val="28"/>
          <w:szCs w:val="28"/>
        </w:rPr>
      </w:pPr>
      <w:r w:rsidRPr="00E1325D">
        <w:rPr>
          <w:sz w:val="28"/>
          <w:szCs w:val="28"/>
        </w:rPr>
        <w:t>компенсацію (часткову компенсацію) вартості  транспортних засобів, необхідних для реалізації бізнес-проєкту;</w:t>
      </w:r>
    </w:p>
    <w:p w14:paraId="0D43F9A4" w14:textId="3B9314BB" w:rsidR="00E1325D" w:rsidRPr="00E1325D" w:rsidRDefault="00E1325D" w:rsidP="00E1325D">
      <w:pPr>
        <w:pStyle w:val="a5"/>
        <w:tabs>
          <w:tab w:val="left" w:pos="0"/>
        </w:tabs>
        <w:ind w:left="0" w:firstLine="709"/>
        <w:rPr>
          <w:sz w:val="28"/>
          <w:szCs w:val="28"/>
        </w:rPr>
      </w:pPr>
      <w:r w:rsidRPr="00E1325D">
        <w:rPr>
          <w:sz w:val="28"/>
          <w:szCs w:val="28"/>
        </w:rPr>
        <w:t xml:space="preserve">закупівлю ліцензійного програмного забезпечення (такі витрати сумарно не мають перевищувати 10  відсотків від розміру </w:t>
      </w:r>
      <w:r w:rsidR="00192FE1">
        <w:rPr>
          <w:sz w:val="28"/>
          <w:szCs w:val="28"/>
        </w:rPr>
        <w:t>фінансової підтримки</w:t>
      </w:r>
      <w:r w:rsidRPr="00E1325D">
        <w:rPr>
          <w:sz w:val="28"/>
          <w:szCs w:val="28"/>
        </w:rPr>
        <w:t>).</w:t>
      </w:r>
    </w:p>
    <w:p w14:paraId="60D97DF6" w14:textId="1F83BE02" w:rsidR="000E32FF" w:rsidRPr="000E32FF" w:rsidRDefault="000E32FF" w:rsidP="000E32FF">
      <w:pPr>
        <w:pStyle w:val="a5"/>
        <w:numPr>
          <w:ilvl w:val="1"/>
          <w:numId w:val="7"/>
        </w:numPr>
        <w:tabs>
          <w:tab w:val="left" w:pos="0"/>
        </w:tabs>
        <w:ind w:left="0" w:firstLine="709"/>
        <w:rPr>
          <w:sz w:val="28"/>
          <w:szCs w:val="28"/>
        </w:rPr>
      </w:pPr>
      <w:r w:rsidRPr="000E32FF">
        <w:rPr>
          <w:sz w:val="28"/>
        </w:rPr>
        <w:t>Надання</w:t>
      </w:r>
      <w:r w:rsidRPr="000E32FF">
        <w:rPr>
          <w:spacing w:val="44"/>
          <w:sz w:val="28"/>
        </w:rPr>
        <w:t xml:space="preserve"> </w:t>
      </w:r>
      <w:r w:rsidRPr="000E32FF">
        <w:rPr>
          <w:sz w:val="28"/>
        </w:rPr>
        <w:t xml:space="preserve"> фінансової підтримки</w:t>
      </w:r>
      <w:r w:rsidRPr="000E32FF">
        <w:rPr>
          <w:spacing w:val="44"/>
          <w:sz w:val="28"/>
        </w:rPr>
        <w:t xml:space="preserve"> </w:t>
      </w:r>
      <w:r w:rsidRPr="000E32FF">
        <w:rPr>
          <w:sz w:val="28"/>
        </w:rPr>
        <w:t>здійснюється</w:t>
      </w:r>
      <w:r w:rsidRPr="000E32FF">
        <w:rPr>
          <w:spacing w:val="44"/>
          <w:sz w:val="28"/>
        </w:rPr>
        <w:t xml:space="preserve"> </w:t>
      </w:r>
      <w:r w:rsidRPr="000E32FF">
        <w:rPr>
          <w:sz w:val="28"/>
        </w:rPr>
        <w:t>на</w:t>
      </w:r>
      <w:r w:rsidRPr="000E32FF">
        <w:rPr>
          <w:spacing w:val="44"/>
          <w:sz w:val="28"/>
        </w:rPr>
        <w:t xml:space="preserve"> </w:t>
      </w:r>
      <w:r w:rsidRPr="000E32FF">
        <w:rPr>
          <w:sz w:val="28"/>
        </w:rPr>
        <w:t>конкурсних</w:t>
      </w:r>
      <w:r w:rsidRPr="000E32FF">
        <w:rPr>
          <w:spacing w:val="44"/>
          <w:sz w:val="28"/>
        </w:rPr>
        <w:t xml:space="preserve"> </w:t>
      </w:r>
      <w:r w:rsidRPr="000E32FF">
        <w:rPr>
          <w:sz w:val="28"/>
        </w:rPr>
        <w:t>засадах</w:t>
      </w:r>
      <w:r w:rsidRPr="000E32FF">
        <w:rPr>
          <w:spacing w:val="44"/>
          <w:sz w:val="28"/>
        </w:rPr>
        <w:t xml:space="preserve"> </w:t>
      </w:r>
      <w:r w:rsidRPr="000E32FF">
        <w:rPr>
          <w:sz w:val="28"/>
        </w:rPr>
        <w:t>у</w:t>
      </w:r>
      <w:r w:rsidRPr="000E32FF">
        <w:rPr>
          <w:spacing w:val="44"/>
          <w:sz w:val="28"/>
        </w:rPr>
        <w:t xml:space="preserve"> </w:t>
      </w:r>
      <w:r w:rsidRPr="000E32FF">
        <w:rPr>
          <w:sz w:val="28"/>
        </w:rPr>
        <w:t>розмірі</w:t>
      </w:r>
      <w:r w:rsidRPr="000E32FF">
        <w:rPr>
          <w:spacing w:val="44"/>
          <w:sz w:val="28"/>
        </w:rPr>
        <w:t xml:space="preserve"> </w:t>
      </w:r>
      <w:r w:rsidR="00BA0660">
        <w:rPr>
          <w:spacing w:val="-5"/>
          <w:sz w:val="28"/>
        </w:rPr>
        <w:t xml:space="preserve">від </w:t>
      </w:r>
      <w:r w:rsidRPr="000E32FF">
        <w:rPr>
          <w:spacing w:val="-5"/>
          <w:sz w:val="28"/>
        </w:rPr>
        <w:t xml:space="preserve"> </w:t>
      </w:r>
      <w:r w:rsidRPr="000E32FF">
        <w:rPr>
          <w:sz w:val="28"/>
          <w:szCs w:val="28"/>
        </w:rPr>
        <w:t>100</w:t>
      </w:r>
      <w:r w:rsidR="00BA0660">
        <w:rPr>
          <w:sz w:val="28"/>
          <w:szCs w:val="28"/>
        </w:rPr>
        <w:t> </w:t>
      </w:r>
      <w:r w:rsidRPr="000E32FF">
        <w:rPr>
          <w:spacing w:val="-2"/>
          <w:sz w:val="28"/>
          <w:szCs w:val="28"/>
        </w:rPr>
        <w:t>000</w:t>
      </w:r>
      <w:r w:rsidR="00BA0660">
        <w:rPr>
          <w:spacing w:val="-2"/>
          <w:sz w:val="28"/>
          <w:szCs w:val="28"/>
        </w:rPr>
        <w:t xml:space="preserve"> до 250 000</w:t>
      </w:r>
      <w:r w:rsidRPr="000E32FF">
        <w:rPr>
          <w:spacing w:val="-2"/>
          <w:sz w:val="28"/>
          <w:szCs w:val="28"/>
        </w:rPr>
        <w:t xml:space="preserve"> грн.</w:t>
      </w:r>
    </w:p>
    <w:p w14:paraId="12C237F6" w14:textId="5D6C4B9E" w:rsidR="000E32FF" w:rsidRPr="000E32FF" w:rsidRDefault="000E32FF" w:rsidP="000E32FF">
      <w:pPr>
        <w:pStyle w:val="a5"/>
        <w:numPr>
          <w:ilvl w:val="1"/>
          <w:numId w:val="7"/>
        </w:numPr>
        <w:tabs>
          <w:tab w:val="left" w:pos="0"/>
          <w:tab w:val="left" w:pos="795"/>
        </w:tabs>
        <w:ind w:left="0" w:firstLine="709"/>
        <w:rPr>
          <w:sz w:val="28"/>
        </w:rPr>
      </w:pPr>
      <w:r w:rsidRPr="000E32FF">
        <w:rPr>
          <w:sz w:val="28"/>
          <w:szCs w:val="28"/>
        </w:rPr>
        <w:t>Основними</w:t>
      </w:r>
      <w:r w:rsidRPr="000E32FF">
        <w:rPr>
          <w:spacing w:val="-5"/>
          <w:sz w:val="28"/>
        </w:rPr>
        <w:t xml:space="preserve"> </w:t>
      </w:r>
      <w:r w:rsidRPr="000E32FF">
        <w:rPr>
          <w:sz w:val="28"/>
        </w:rPr>
        <w:t>критеріями</w:t>
      </w:r>
      <w:r w:rsidRPr="000E32FF">
        <w:rPr>
          <w:spacing w:val="-4"/>
          <w:sz w:val="28"/>
        </w:rPr>
        <w:t xml:space="preserve"> </w:t>
      </w:r>
      <w:r w:rsidRPr="000E32FF">
        <w:rPr>
          <w:sz w:val="28"/>
        </w:rPr>
        <w:t>при</w:t>
      </w:r>
      <w:r w:rsidRPr="000E32FF">
        <w:rPr>
          <w:spacing w:val="64"/>
          <w:sz w:val="28"/>
        </w:rPr>
        <w:t xml:space="preserve"> </w:t>
      </w:r>
      <w:r w:rsidRPr="000E32FF">
        <w:rPr>
          <w:sz w:val="28"/>
        </w:rPr>
        <w:t>визначенні</w:t>
      </w:r>
      <w:r w:rsidRPr="000E32FF">
        <w:rPr>
          <w:spacing w:val="-3"/>
          <w:sz w:val="28"/>
        </w:rPr>
        <w:t xml:space="preserve"> </w:t>
      </w:r>
      <w:r w:rsidRPr="000E32FF">
        <w:rPr>
          <w:sz w:val="28"/>
        </w:rPr>
        <w:t>переможців</w:t>
      </w:r>
      <w:r w:rsidRPr="000E32FF">
        <w:rPr>
          <w:spacing w:val="-3"/>
          <w:sz w:val="28"/>
        </w:rPr>
        <w:t xml:space="preserve"> </w:t>
      </w:r>
      <w:r w:rsidRPr="000E32FF">
        <w:rPr>
          <w:sz w:val="28"/>
        </w:rPr>
        <w:t>конкурсу</w:t>
      </w:r>
      <w:r w:rsidRPr="000E32FF">
        <w:rPr>
          <w:spacing w:val="-3"/>
          <w:sz w:val="28"/>
        </w:rPr>
        <w:t xml:space="preserve"> </w:t>
      </w:r>
      <w:r w:rsidRPr="000E32FF">
        <w:rPr>
          <w:spacing w:val="-5"/>
          <w:sz w:val="28"/>
        </w:rPr>
        <w:t>є:</w:t>
      </w:r>
    </w:p>
    <w:p w14:paraId="3FE999EE" w14:textId="77777777" w:rsidR="000E32FF" w:rsidRDefault="000E32FF" w:rsidP="000E32FF">
      <w:pPr>
        <w:pStyle w:val="a5"/>
        <w:numPr>
          <w:ilvl w:val="0"/>
          <w:numId w:val="4"/>
        </w:numPr>
        <w:tabs>
          <w:tab w:val="left" w:pos="0"/>
          <w:tab w:val="left" w:pos="468"/>
        </w:tabs>
        <w:ind w:left="0" w:firstLine="709"/>
        <w:jc w:val="left"/>
        <w:rPr>
          <w:sz w:val="28"/>
        </w:rPr>
      </w:pPr>
      <w:r>
        <w:rPr>
          <w:sz w:val="28"/>
        </w:rPr>
        <w:t>соціальне</w:t>
      </w:r>
      <w:r>
        <w:rPr>
          <w:spacing w:val="70"/>
          <w:sz w:val="28"/>
        </w:rPr>
        <w:t xml:space="preserve"> </w:t>
      </w:r>
      <w:r>
        <w:rPr>
          <w:sz w:val="28"/>
        </w:rPr>
        <w:t>значення проєкту для</w:t>
      </w:r>
      <w:r>
        <w:rPr>
          <w:spacing w:val="-1"/>
          <w:sz w:val="28"/>
        </w:rPr>
        <w:t xml:space="preserve"> </w:t>
      </w:r>
      <w:r>
        <w:rPr>
          <w:sz w:val="28"/>
        </w:rPr>
        <w:t>Магдалинівської селищної територіальної громади</w:t>
      </w:r>
      <w:r>
        <w:rPr>
          <w:spacing w:val="-2"/>
          <w:sz w:val="28"/>
        </w:rPr>
        <w:t>;</w:t>
      </w:r>
    </w:p>
    <w:p w14:paraId="7FC316D3" w14:textId="77777777" w:rsidR="000E32FF" w:rsidRDefault="000E32FF" w:rsidP="000E32FF">
      <w:pPr>
        <w:pStyle w:val="a5"/>
        <w:numPr>
          <w:ilvl w:val="0"/>
          <w:numId w:val="4"/>
        </w:numPr>
        <w:tabs>
          <w:tab w:val="left" w:pos="0"/>
          <w:tab w:val="left" w:pos="468"/>
        </w:tabs>
        <w:ind w:left="0" w:firstLine="709"/>
        <w:jc w:val="left"/>
        <w:rPr>
          <w:sz w:val="28"/>
        </w:rPr>
      </w:pPr>
      <w:r>
        <w:rPr>
          <w:sz w:val="28"/>
        </w:rPr>
        <w:t>економічна</w:t>
      </w:r>
      <w:r>
        <w:rPr>
          <w:spacing w:val="-7"/>
          <w:sz w:val="28"/>
        </w:rPr>
        <w:t xml:space="preserve"> </w:t>
      </w:r>
      <w:r>
        <w:rPr>
          <w:sz w:val="28"/>
        </w:rPr>
        <w:t>доцільність</w:t>
      </w:r>
      <w:r>
        <w:rPr>
          <w:spacing w:val="-7"/>
          <w:sz w:val="28"/>
        </w:rPr>
        <w:t xml:space="preserve"> </w:t>
      </w:r>
      <w:r>
        <w:rPr>
          <w:spacing w:val="-2"/>
          <w:sz w:val="28"/>
        </w:rPr>
        <w:t>проєкту;</w:t>
      </w:r>
    </w:p>
    <w:p w14:paraId="7A4F94E9" w14:textId="77777777" w:rsidR="000E32FF" w:rsidRDefault="000E32FF" w:rsidP="000E32FF">
      <w:pPr>
        <w:pStyle w:val="a5"/>
        <w:numPr>
          <w:ilvl w:val="0"/>
          <w:numId w:val="4"/>
        </w:numPr>
        <w:tabs>
          <w:tab w:val="left" w:pos="0"/>
          <w:tab w:val="left" w:pos="468"/>
        </w:tabs>
        <w:ind w:left="0" w:firstLine="709"/>
        <w:jc w:val="left"/>
        <w:rPr>
          <w:sz w:val="28"/>
        </w:rPr>
      </w:pPr>
      <w:r>
        <w:rPr>
          <w:sz w:val="28"/>
        </w:rPr>
        <w:t>впровадження</w:t>
      </w:r>
      <w:r>
        <w:rPr>
          <w:spacing w:val="-4"/>
          <w:sz w:val="28"/>
        </w:rPr>
        <w:t xml:space="preserve"> </w:t>
      </w:r>
      <w:r>
        <w:rPr>
          <w:sz w:val="28"/>
        </w:rPr>
        <w:t>енергозберігаючих</w:t>
      </w:r>
      <w:r>
        <w:rPr>
          <w:spacing w:val="-2"/>
          <w:sz w:val="28"/>
        </w:rPr>
        <w:t xml:space="preserve"> </w:t>
      </w:r>
      <w:r>
        <w:rPr>
          <w:sz w:val="28"/>
        </w:rPr>
        <w:t>та</w:t>
      </w:r>
      <w:r>
        <w:rPr>
          <w:spacing w:val="-2"/>
          <w:sz w:val="28"/>
        </w:rPr>
        <w:t xml:space="preserve"> </w:t>
      </w:r>
      <w:r>
        <w:rPr>
          <w:sz w:val="28"/>
        </w:rPr>
        <w:t>екологічно</w:t>
      </w:r>
      <w:r>
        <w:rPr>
          <w:spacing w:val="-2"/>
          <w:sz w:val="28"/>
        </w:rPr>
        <w:t xml:space="preserve"> </w:t>
      </w:r>
      <w:r>
        <w:rPr>
          <w:sz w:val="28"/>
        </w:rPr>
        <w:t>чистих</w:t>
      </w:r>
      <w:r>
        <w:rPr>
          <w:spacing w:val="-1"/>
          <w:sz w:val="28"/>
        </w:rPr>
        <w:t xml:space="preserve"> </w:t>
      </w:r>
      <w:r>
        <w:rPr>
          <w:spacing w:val="-2"/>
          <w:sz w:val="28"/>
        </w:rPr>
        <w:t>технологій;</w:t>
      </w:r>
    </w:p>
    <w:p w14:paraId="5A109D03" w14:textId="77777777" w:rsidR="000E32FF" w:rsidRDefault="000E32FF" w:rsidP="000E32FF">
      <w:pPr>
        <w:pStyle w:val="a5"/>
        <w:numPr>
          <w:ilvl w:val="0"/>
          <w:numId w:val="4"/>
        </w:numPr>
        <w:tabs>
          <w:tab w:val="left" w:pos="0"/>
          <w:tab w:val="left" w:pos="468"/>
        </w:tabs>
        <w:ind w:left="0" w:firstLine="709"/>
        <w:jc w:val="left"/>
        <w:rPr>
          <w:sz w:val="28"/>
        </w:rPr>
      </w:pPr>
      <w:r>
        <w:rPr>
          <w:sz w:val="28"/>
        </w:rPr>
        <w:t>показник</w:t>
      </w:r>
      <w:r>
        <w:rPr>
          <w:spacing w:val="-4"/>
          <w:sz w:val="28"/>
        </w:rPr>
        <w:t xml:space="preserve"> </w:t>
      </w:r>
      <w:r>
        <w:rPr>
          <w:sz w:val="28"/>
        </w:rPr>
        <w:t>створення</w:t>
      </w:r>
      <w:r>
        <w:rPr>
          <w:spacing w:val="-2"/>
          <w:sz w:val="28"/>
        </w:rPr>
        <w:t xml:space="preserve"> </w:t>
      </w:r>
      <w:r>
        <w:rPr>
          <w:sz w:val="28"/>
        </w:rPr>
        <w:t>нових</w:t>
      </w:r>
      <w:r>
        <w:rPr>
          <w:spacing w:val="-1"/>
          <w:sz w:val="28"/>
        </w:rPr>
        <w:t xml:space="preserve"> </w:t>
      </w:r>
      <w:r>
        <w:rPr>
          <w:sz w:val="28"/>
        </w:rPr>
        <w:t>робочих</w:t>
      </w:r>
      <w:r>
        <w:rPr>
          <w:spacing w:val="-2"/>
          <w:sz w:val="28"/>
        </w:rPr>
        <w:t xml:space="preserve"> місць;</w:t>
      </w:r>
    </w:p>
    <w:p w14:paraId="4A646B5C" w14:textId="77777777" w:rsidR="000E32FF" w:rsidRPr="0057046E" w:rsidRDefault="000E32FF" w:rsidP="000E32FF">
      <w:pPr>
        <w:pStyle w:val="a5"/>
        <w:numPr>
          <w:ilvl w:val="0"/>
          <w:numId w:val="4"/>
        </w:numPr>
        <w:tabs>
          <w:tab w:val="left" w:pos="0"/>
          <w:tab w:val="left" w:pos="482"/>
        </w:tabs>
        <w:ind w:left="0" w:firstLine="709"/>
        <w:rPr>
          <w:sz w:val="28"/>
        </w:rPr>
      </w:pPr>
      <w:r w:rsidRPr="0057046E">
        <w:rPr>
          <w:sz w:val="28"/>
        </w:rPr>
        <w:t>збільшення надходжень до бюджетів усіх рівнів від сплати податків, зборів та інших обов’язкових платежів;</w:t>
      </w:r>
    </w:p>
    <w:p w14:paraId="09777826" w14:textId="77777777" w:rsidR="000E32FF" w:rsidRDefault="000E32FF" w:rsidP="000E32FF">
      <w:pPr>
        <w:pStyle w:val="a5"/>
        <w:numPr>
          <w:ilvl w:val="0"/>
          <w:numId w:val="4"/>
        </w:numPr>
        <w:tabs>
          <w:tab w:val="left" w:pos="0"/>
          <w:tab w:val="left" w:pos="506"/>
        </w:tabs>
        <w:ind w:left="0" w:firstLine="709"/>
        <w:rPr>
          <w:sz w:val="28"/>
        </w:rPr>
      </w:pPr>
      <w:r>
        <w:rPr>
          <w:sz w:val="28"/>
        </w:rPr>
        <w:t>дотримання чинного законодавства України про працю в частині виплати заробітної плати у розмірі, встановленому на законодавчому рівні.</w:t>
      </w:r>
    </w:p>
    <w:p w14:paraId="47490778" w14:textId="77777777" w:rsidR="000E32FF" w:rsidRPr="00F81CB7" w:rsidRDefault="000E32FF" w:rsidP="000E32FF">
      <w:pPr>
        <w:pStyle w:val="a3"/>
        <w:spacing w:before="86"/>
      </w:pPr>
    </w:p>
    <w:tbl>
      <w:tblPr>
        <w:tblStyle w:val="TableNormal"/>
        <w:tblW w:w="0" w:type="auto"/>
        <w:tblInd w:w="16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614"/>
        <w:gridCol w:w="1968"/>
      </w:tblGrid>
      <w:tr w:rsidR="000E32FF" w:rsidRPr="00F81CB7" w14:paraId="235D0996" w14:textId="77777777" w:rsidTr="008D44F2">
        <w:trPr>
          <w:trHeight w:val="623"/>
        </w:trPr>
        <w:tc>
          <w:tcPr>
            <w:tcW w:w="7614" w:type="dxa"/>
          </w:tcPr>
          <w:p w14:paraId="57B0733D" w14:textId="77777777" w:rsidR="000E32FF" w:rsidRPr="00F81CB7" w:rsidRDefault="000E32FF" w:rsidP="008D44F2">
            <w:pPr>
              <w:pStyle w:val="TableParagraph"/>
              <w:spacing w:before="31"/>
              <w:ind w:left="120"/>
              <w:rPr>
                <w:sz w:val="28"/>
                <w:szCs w:val="28"/>
              </w:rPr>
            </w:pPr>
            <w:r w:rsidRPr="00F81CB7">
              <w:rPr>
                <w:spacing w:val="-2"/>
                <w:w w:val="110"/>
                <w:sz w:val="28"/>
                <w:szCs w:val="28"/>
              </w:rPr>
              <w:t>Критерії</w:t>
            </w:r>
          </w:p>
        </w:tc>
        <w:tc>
          <w:tcPr>
            <w:tcW w:w="1968" w:type="dxa"/>
          </w:tcPr>
          <w:p w14:paraId="2741D389" w14:textId="77777777" w:rsidR="000E32FF" w:rsidRPr="00F81CB7" w:rsidRDefault="000E32FF" w:rsidP="008D44F2">
            <w:pPr>
              <w:pStyle w:val="TableParagraph"/>
              <w:spacing w:before="17"/>
              <w:ind w:right="14"/>
              <w:rPr>
                <w:sz w:val="28"/>
                <w:szCs w:val="28"/>
              </w:rPr>
            </w:pPr>
            <w:r w:rsidRPr="00F81CB7">
              <w:rPr>
                <w:spacing w:val="-4"/>
                <w:w w:val="110"/>
                <w:sz w:val="28"/>
                <w:szCs w:val="28"/>
              </w:rPr>
              <w:t>Бали</w:t>
            </w:r>
          </w:p>
        </w:tc>
      </w:tr>
      <w:tr w:rsidR="000E32FF" w:rsidRPr="00F81CB7" w14:paraId="492C5948" w14:textId="77777777" w:rsidTr="000E32FF">
        <w:trPr>
          <w:trHeight w:val="732"/>
        </w:trPr>
        <w:tc>
          <w:tcPr>
            <w:tcW w:w="7614" w:type="dxa"/>
          </w:tcPr>
          <w:p w14:paraId="434578AA" w14:textId="77777777" w:rsidR="000E32FF" w:rsidRPr="00F81CB7" w:rsidRDefault="000E32FF" w:rsidP="008D44F2">
            <w:pPr>
              <w:pStyle w:val="TableParagraph"/>
              <w:spacing w:line="268" w:lineRule="auto"/>
              <w:ind w:left="115" w:right="44" w:firstLine="7"/>
              <w:jc w:val="both"/>
              <w:rPr>
                <w:sz w:val="28"/>
                <w:szCs w:val="28"/>
              </w:rPr>
            </w:pPr>
            <w:r>
              <w:rPr>
                <w:sz w:val="28"/>
              </w:rPr>
              <w:t>С</w:t>
            </w:r>
            <w:r w:rsidRPr="00F81CB7">
              <w:rPr>
                <w:sz w:val="28"/>
              </w:rPr>
              <w:t>оціальне</w:t>
            </w:r>
            <w:r w:rsidRPr="00F81CB7">
              <w:rPr>
                <w:spacing w:val="70"/>
                <w:sz w:val="28"/>
              </w:rPr>
              <w:t xml:space="preserve"> </w:t>
            </w:r>
            <w:r w:rsidRPr="00F81CB7">
              <w:rPr>
                <w:sz w:val="28"/>
              </w:rPr>
              <w:t>значення проєкту для</w:t>
            </w:r>
            <w:r w:rsidRPr="00F81CB7">
              <w:rPr>
                <w:spacing w:val="-1"/>
                <w:sz w:val="28"/>
              </w:rPr>
              <w:t xml:space="preserve"> </w:t>
            </w:r>
            <w:r w:rsidRPr="00F81CB7">
              <w:rPr>
                <w:sz w:val="28"/>
              </w:rPr>
              <w:t>Магдалинівської селищної територіальної громади</w:t>
            </w:r>
          </w:p>
        </w:tc>
        <w:tc>
          <w:tcPr>
            <w:tcW w:w="1968" w:type="dxa"/>
          </w:tcPr>
          <w:p w14:paraId="5B32DBEF" w14:textId="77777777" w:rsidR="000E32FF" w:rsidRPr="00F81CB7" w:rsidRDefault="000E32FF" w:rsidP="008D44F2">
            <w:pPr>
              <w:pStyle w:val="TableParagraph"/>
              <w:spacing w:before="8"/>
              <w:ind w:right="29"/>
              <w:rPr>
                <w:sz w:val="28"/>
                <w:szCs w:val="28"/>
              </w:rPr>
            </w:pPr>
            <w:r>
              <w:rPr>
                <w:spacing w:val="-5"/>
                <w:w w:val="95"/>
                <w:sz w:val="28"/>
                <w:szCs w:val="28"/>
              </w:rPr>
              <w:t>10</w:t>
            </w:r>
          </w:p>
        </w:tc>
      </w:tr>
      <w:tr w:rsidR="000E32FF" w:rsidRPr="00F81CB7" w14:paraId="4001617D" w14:textId="77777777" w:rsidTr="000E32FF">
        <w:trPr>
          <w:trHeight w:val="120"/>
        </w:trPr>
        <w:tc>
          <w:tcPr>
            <w:tcW w:w="7614" w:type="dxa"/>
          </w:tcPr>
          <w:p w14:paraId="456A09DB" w14:textId="77777777" w:rsidR="000E32FF" w:rsidRPr="00F81CB7" w:rsidRDefault="000E32FF" w:rsidP="008D44F2">
            <w:pPr>
              <w:tabs>
                <w:tab w:val="left" w:pos="468"/>
              </w:tabs>
              <w:rPr>
                <w:sz w:val="28"/>
              </w:rPr>
            </w:pPr>
            <w:r>
              <w:rPr>
                <w:sz w:val="28"/>
              </w:rPr>
              <w:t>Економічна</w:t>
            </w:r>
            <w:r>
              <w:rPr>
                <w:spacing w:val="-7"/>
                <w:sz w:val="28"/>
              </w:rPr>
              <w:t xml:space="preserve"> </w:t>
            </w:r>
            <w:r>
              <w:rPr>
                <w:sz w:val="28"/>
              </w:rPr>
              <w:t>доцільність</w:t>
            </w:r>
            <w:r>
              <w:rPr>
                <w:spacing w:val="-7"/>
                <w:sz w:val="28"/>
              </w:rPr>
              <w:t xml:space="preserve"> </w:t>
            </w:r>
            <w:r>
              <w:rPr>
                <w:spacing w:val="-2"/>
                <w:sz w:val="28"/>
              </w:rPr>
              <w:t>проєкту</w:t>
            </w:r>
          </w:p>
        </w:tc>
        <w:tc>
          <w:tcPr>
            <w:tcW w:w="1968" w:type="dxa"/>
          </w:tcPr>
          <w:p w14:paraId="1008E337" w14:textId="260A7393" w:rsidR="000E32FF" w:rsidRPr="00F81CB7" w:rsidRDefault="000E32FF" w:rsidP="008D44F2">
            <w:pPr>
              <w:pStyle w:val="TableParagraph"/>
              <w:spacing w:before="8"/>
              <w:ind w:right="29"/>
              <w:rPr>
                <w:spacing w:val="-5"/>
                <w:w w:val="95"/>
                <w:sz w:val="28"/>
                <w:szCs w:val="28"/>
              </w:rPr>
            </w:pPr>
            <w:r>
              <w:rPr>
                <w:spacing w:val="-5"/>
                <w:w w:val="95"/>
                <w:sz w:val="28"/>
                <w:szCs w:val="28"/>
              </w:rPr>
              <w:t>10</w:t>
            </w:r>
          </w:p>
        </w:tc>
      </w:tr>
      <w:tr w:rsidR="000E32FF" w:rsidRPr="00F81CB7" w14:paraId="11858B08" w14:textId="77777777" w:rsidTr="000E32FF">
        <w:trPr>
          <w:trHeight w:val="606"/>
        </w:trPr>
        <w:tc>
          <w:tcPr>
            <w:tcW w:w="7614" w:type="dxa"/>
          </w:tcPr>
          <w:p w14:paraId="1005CE35" w14:textId="77777777" w:rsidR="000E32FF" w:rsidRPr="00F81CB7" w:rsidRDefault="000E32FF" w:rsidP="008D44F2">
            <w:pPr>
              <w:pStyle w:val="TableParagraph"/>
              <w:spacing w:line="268" w:lineRule="auto"/>
              <w:ind w:left="97" w:right="40" w:hanging="6"/>
              <w:jc w:val="both"/>
              <w:rPr>
                <w:sz w:val="28"/>
                <w:szCs w:val="28"/>
              </w:rPr>
            </w:pPr>
            <w:r>
              <w:rPr>
                <w:sz w:val="28"/>
              </w:rPr>
              <w:t>Впровадження</w:t>
            </w:r>
            <w:r>
              <w:rPr>
                <w:spacing w:val="-4"/>
                <w:sz w:val="28"/>
              </w:rPr>
              <w:t xml:space="preserve"> </w:t>
            </w:r>
            <w:r>
              <w:rPr>
                <w:sz w:val="28"/>
              </w:rPr>
              <w:t>енергозберігаючих</w:t>
            </w:r>
            <w:r>
              <w:rPr>
                <w:spacing w:val="-2"/>
                <w:sz w:val="28"/>
              </w:rPr>
              <w:t xml:space="preserve"> </w:t>
            </w:r>
            <w:r>
              <w:rPr>
                <w:sz w:val="28"/>
              </w:rPr>
              <w:t>та</w:t>
            </w:r>
            <w:r>
              <w:rPr>
                <w:spacing w:val="-2"/>
                <w:sz w:val="28"/>
              </w:rPr>
              <w:t xml:space="preserve"> </w:t>
            </w:r>
            <w:r>
              <w:rPr>
                <w:sz w:val="28"/>
              </w:rPr>
              <w:t>екологічно</w:t>
            </w:r>
            <w:r>
              <w:rPr>
                <w:spacing w:val="-2"/>
                <w:sz w:val="28"/>
              </w:rPr>
              <w:t xml:space="preserve"> </w:t>
            </w:r>
            <w:r>
              <w:rPr>
                <w:sz w:val="28"/>
              </w:rPr>
              <w:t>чистих</w:t>
            </w:r>
            <w:r>
              <w:rPr>
                <w:spacing w:val="-1"/>
                <w:sz w:val="28"/>
              </w:rPr>
              <w:t xml:space="preserve"> </w:t>
            </w:r>
            <w:r>
              <w:rPr>
                <w:spacing w:val="-2"/>
                <w:sz w:val="28"/>
              </w:rPr>
              <w:t>технологій</w:t>
            </w:r>
          </w:p>
        </w:tc>
        <w:tc>
          <w:tcPr>
            <w:tcW w:w="1968" w:type="dxa"/>
          </w:tcPr>
          <w:p w14:paraId="49C479E8" w14:textId="77777777" w:rsidR="000E32FF" w:rsidRPr="00F81CB7" w:rsidRDefault="000E32FF" w:rsidP="008D44F2">
            <w:pPr>
              <w:pStyle w:val="TableParagraph"/>
              <w:spacing w:before="8"/>
              <w:ind w:right="29"/>
              <w:rPr>
                <w:sz w:val="28"/>
                <w:szCs w:val="28"/>
              </w:rPr>
            </w:pPr>
            <w:r>
              <w:rPr>
                <w:spacing w:val="-5"/>
                <w:w w:val="95"/>
                <w:sz w:val="28"/>
                <w:szCs w:val="28"/>
              </w:rPr>
              <w:t>5</w:t>
            </w:r>
          </w:p>
        </w:tc>
      </w:tr>
      <w:tr w:rsidR="000E32FF" w:rsidRPr="00F81CB7" w14:paraId="5B147D4E" w14:textId="77777777" w:rsidTr="008D44F2">
        <w:trPr>
          <w:trHeight w:val="623"/>
        </w:trPr>
        <w:tc>
          <w:tcPr>
            <w:tcW w:w="7614" w:type="dxa"/>
          </w:tcPr>
          <w:p w14:paraId="4B336BE7" w14:textId="77777777" w:rsidR="000E32FF" w:rsidRPr="00F81CB7" w:rsidRDefault="000E32FF" w:rsidP="008D44F2">
            <w:pPr>
              <w:pStyle w:val="TableParagraph"/>
              <w:ind w:left="87"/>
              <w:rPr>
                <w:sz w:val="28"/>
                <w:szCs w:val="28"/>
              </w:rPr>
            </w:pPr>
            <w:r>
              <w:rPr>
                <w:sz w:val="28"/>
              </w:rPr>
              <w:t>З</w:t>
            </w:r>
            <w:r w:rsidRPr="0057046E">
              <w:rPr>
                <w:sz w:val="28"/>
              </w:rPr>
              <w:t>більшення надходжень до бюджетів усіх рівнів від сплати податків, зборів та інших обов’язкових платежів</w:t>
            </w:r>
          </w:p>
        </w:tc>
        <w:tc>
          <w:tcPr>
            <w:tcW w:w="1968" w:type="dxa"/>
          </w:tcPr>
          <w:p w14:paraId="0EBF4706" w14:textId="77777777" w:rsidR="000E32FF" w:rsidRPr="00F81CB7" w:rsidRDefault="000E32FF" w:rsidP="008D44F2">
            <w:pPr>
              <w:pStyle w:val="TableParagraph"/>
              <w:spacing w:before="8"/>
              <w:ind w:right="2"/>
              <w:rPr>
                <w:sz w:val="28"/>
                <w:szCs w:val="28"/>
              </w:rPr>
            </w:pPr>
            <w:r>
              <w:rPr>
                <w:spacing w:val="-5"/>
                <w:w w:val="90"/>
                <w:sz w:val="28"/>
                <w:szCs w:val="28"/>
              </w:rPr>
              <w:t>5</w:t>
            </w:r>
          </w:p>
        </w:tc>
      </w:tr>
      <w:tr w:rsidR="000E32FF" w:rsidRPr="00F81CB7" w14:paraId="689CB2DF" w14:textId="77777777" w:rsidTr="008D44F2">
        <w:trPr>
          <w:trHeight w:val="623"/>
        </w:trPr>
        <w:tc>
          <w:tcPr>
            <w:tcW w:w="7614" w:type="dxa"/>
          </w:tcPr>
          <w:p w14:paraId="1369A77A" w14:textId="570E4CA4" w:rsidR="000E32FF" w:rsidRDefault="000E32FF" w:rsidP="008D44F2">
            <w:pPr>
              <w:pStyle w:val="TableParagraph"/>
              <w:ind w:left="87"/>
              <w:rPr>
                <w:sz w:val="28"/>
              </w:rPr>
            </w:pPr>
            <w:r w:rsidRPr="000E32FF">
              <w:rPr>
                <w:sz w:val="28"/>
              </w:rPr>
              <w:t xml:space="preserve">Фактичний досвід учасника щодо </w:t>
            </w:r>
            <w:r>
              <w:rPr>
                <w:sz w:val="28"/>
              </w:rPr>
              <w:t>ведення підприємницької діяльності</w:t>
            </w:r>
          </w:p>
        </w:tc>
        <w:tc>
          <w:tcPr>
            <w:tcW w:w="1968" w:type="dxa"/>
          </w:tcPr>
          <w:p w14:paraId="574AB8B4" w14:textId="7A0093B5" w:rsidR="000E32FF" w:rsidRDefault="000E32FF" w:rsidP="008D44F2">
            <w:pPr>
              <w:pStyle w:val="TableParagraph"/>
              <w:spacing w:before="8"/>
              <w:ind w:right="2"/>
              <w:rPr>
                <w:spacing w:val="-5"/>
                <w:w w:val="90"/>
                <w:sz w:val="28"/>
                <w:szCs w:val="28"/>
              </w:rPr>
            </w:pPr>
            <w:r>
              <w:rPr>
                <w:spacing w:val="-5"/>
                <w:w w:val="90"/>
                <w:sz w:val="28"/>
                <w:szCs w:val="28"/>
              </w:rPr>
              <w:t>5</w:t>
            </w:r>
          </w:p>
        </w:tc>
      </w:tr>
      <w:tr w:rsidR="000E32FF" w:rsidRPr="00F81CB7" w14:paraId="1FC18598" w14:textId="77777777" w:rsidTr="008D44F2">
        <w:trPr>
          <w:trHeight w:val="630"/>
        </w:trPr>
        <w:tc>
          <w:tcPr>
            <w:tcW w:w="7614" w:type="dxa"/>
          </w:tcPr>
          <w:p w14:paraId="3C180828" w14:textId="77777777" w:rsidR="000E32FF" w:rsidRPr="00F81CB7" w:rsidRDefault="000E32FF" w:rsidP="008D44F2">
            <w:pPr>
              <w:pStyle w:val="TableParagraph"/>
              <w:ind w:left="91"/>
              <w:rPr>
                <w:sz w:val="28"/>
                <w:szCs w:val="28"/>
              </w:rPr>
            </w:pPr>
            <w:r>
              <w:rPr>
                <w:sz w:val="28"/>
              </w:rPr>
              <w:t>Дотримання чинного законодавства України про працю в частині виплати заробітної плати у розмірі, встановленому на законодавчому рівні</w:t>
            </w:r>
          </w:p>
        </w:tc>
        <w:tc>
          <w:tcPr>
            <w:tcW w:w="1968" w:type="dxa"/>
          </w:tcPr>
          <w:p w14:paraId="00FDB2D0" w14:textId="77777777" w:rsidR="000E32FF" w:rsidRPr="00F81CB7" w:rsidRDefault="000E32FF" w:rsidP="008D44F2">
            <w:pPr>
              <w:pStyle w:val="TableParagraph"/>
              <w:spacing w:before="15"/>
              <w:ind w:right="2"/>
              <w:rPr>
                <w:sz w:val="28"/>
                <w:szCs w:val="28"/>
              </w:rPr>
            </w:pPr>
            <w:r>
              <w:rPr>
                <w:spacing w:val="-5"/>
                <w:w w:val="90"/>
                <w:sz w:val="28"/>
                <w:szCs w:val="28"/>
              </w:rPr>
              <w:t>5</w:t>
            </w:r>
          </w:p>
        </w:tc>
      </w:tr>
      <w:tr w:rsidR="000E32FF" w:rsidRPr="00F81CB7" w14:paraId="7D458BA7" w14:textId="77777777" w:rsidTr="008D44F2">
        <w:trPr>
          <w:trHeight w:val="623"/>
        </w:trPr>
        <w:tc>
          <w:tcPr>
            <w:tcW w:w="7614" w:type="dxa"/>
          </w:tcPr>
          <w:p w14:paraId="5E2EDC41" w14:textId="77777777" w:rsidR="000E32FF" w:rsidRPr="00F81CB7" w:rsidRDefault="000E32FF" w:rsidP="008D44F2">
            <w:pPr>
              <w:pStyle w:val="TableParagraph"/>
              <w:ind w:left="92"/>
              <w:rPr>
                <w:sz w:val="28"/>
                <w:szCs w:val="28"/>
              </w:rPr>
            </w:pPr>
            <w:r w:rsidRPr="00F81CB7">
              <w:rPr>
                <w:w w:val="110"/>
                <w:sz w:val="28"/>
                <w:szCs w:val="28"/>
              </w:rPr>
              <w:t xml:space="preserve">Можливість створення нових робочих місць, та/або працевлаштування </w:t>
            </w:r>
            <w:r>
              <w:rPr>
                <w:w w:val="110"/>
                <w:sz w:val="28"/>
                <w:szCs w:val="28"/>
              </w:rPr>
              <w:t>соціально незахищених верств населення</w:t>
            </w:r>
          </w:p>
        </w:tc>
        <w:tc>
          <w:tcPr>
            <w:tcW w:w="1968" w:type="dxa"/>
          </w:tcPr>
          <w:p w14:paraId="46C48C42" w14:textId="77777777" w:rsidR="000E32FF" w:rsidRPr="00F81CB7" w:rsidRDefault="000E32FF" w:rsidP="008D44F2">
            <w:pPr>
              <w:pStyle w:val="TableParagraph"/>
              <w:spacing w:before="8"/>
              <w:ind w:right="2"/>
              <w:rPr>
                <w:sz w:val="28"/>
                <w:szCs w:val="28"/>
              </w:rPr>
            </w:pPr>
            <w:r>
              <w:rPr>
                <w:sz w:val="28"/>
                <w:szCs w:val="28"/>
              </w:rPr>
              <w:t>10</w:t>
            </w:r>
          </w:p>
        </w:tc>
      </w:tr>
      <w:tr w:rsidR="000E32FF" w:rsidRPr="00F81CB7" w14:paraId="4CA32E4E" w14:textId="77777777" w:rsidTr="000E32FF">
        <w:trPr>
          <w:trHeight w:val="315"/>
        </w:trPr>
        <w:tc>
          <w:tcPr>
            <w:tcW w:w="7614" w:type="dxa"/>
          </w:tcPr>
          <w:p w14:paraId="700B710A" w14:textId="77777777" w:rsidR="000E32FF" w:rsidRPr="00F81CB7" w:rsidRDefault="000E32FF" w:rsidP="008D44F2">
            <w:pPr>
              <w:pStyle w:val="TableParagraph"/>
              <w:spacing w:line="268" w:lineRule="auto"/>
              <w:ind w:left="94" w:right="34" w:hanging="3"/>
              <w:jc w:val="both"/>
              <w:rPr>
                <w:sz w:val="28"/>
                <w:szCs w:val="28"/>
              </w:rPr>
            </w:pPr>
            <w:r>
              <w:rPr>
                <w:sz w:val="28"/>
                <w:szCs w:val="28"/>
              </w:rPr>
              <w:t>Підсумковий бал</w:t>
            </w:r>
          </w:p>
        </w:tc>
        <w:tc>
          <w:tcPr>
            <w:tcW w:w="1968" w:type="dxa"/>
          </w:tcPr>
          <w:p w14:paraId="01FC71B7" w14:textId="77777777" w:rsidR="000E32FF" w:rsidRPr="00F81CB7" w:rsidRDefault="000E32FF" w:rsidP="008D44F2">
            <w:pPr>
              <w:pStyle w:val="TableParagraph"/>
              <w:spacing w:before="15"/>
              <w:ind w:right="11"/>
              <w:rPr>
                <w:sz w:val="28"/>
                <w:szCs w:val="28"/>
              </w:rPr>
            </w:pPr>
            <w:r>
              <w:rPr>
                <w:sz w:val="28"/>
                <w:szCs w:val="28"/>
              </w:rPr>
              <w:t>50</w:t>
            </w:r>
          </w:p>
        </w:tc>
      </w:tr>
    </w:tbl>
    <w:p w14:paraId="2B34425A" w14:textId="77777777" w:rsidR="000E32FF" w:rsidRDefault="000E32FF" w:rsidP="000E32FF">
      <w:pPr>
        <w:pStyle w:val="a5"/>
        <w:tabs>
          <w:tab w:val="left" w:pos="795"/>
        </w:tabs>
        <w:ind w:left="709"/>
        <w:rPr>
          <w:sz w:val="28"/>
        </w:rPr>
      </w:pPr>
    </w:p>
    <w:p w14:paraId="0EE24346" w14:textId="2C0D0EAB" w:rsidR="000E32FF" w:rsidRDefault="000E32FF" w:rsidP="000E32FF">
      <w:pPr>
        <w:pStyle w:val="a5"/>
        <w:numPr>
          <w:ilvl w:val="1"/>
          <w:numId w:val="7"/>
        </w:numPr>
        <w:tabs>
          <w:tab w:val="left" w:pos="795"/>
        </w:tabs>
        <w:ind w:left="0" w:firstLine="709"/>
        <w:rPr>
          <w:sz w:val="28"/>
        </w:rPr>
      </w:pPr>
      <w:r>
        <w:rPr>
          <w:sz w:val="28"/>
        </w:rPr>
        <w:t>Процедура</w:t>
      </w:r>
      <w:r>
        <w:rPr>
          <w:spacing w:val="-1"/>
          <w:sz w:val="28"/>
        </w:rPr>
        <w:t xml:space="preserve"> </w:t>
      </w:r>
      <w:r>
        <w:rPr>
          <w:sz w:val="28"/>
        </w:rPr>
        <w:t xml:space="preserve">проведення конкурсу </w:t>
      </w:r>
      <w:r w:rsidR="00271B74">
        <w:rPr>
          <w:sz w:val="28"/>
        </w:rPr>
        <w:t xml:space="preserve">та надання </w:t>
      </w:r>
      <w:r>
        <w:rPr>
          <w:sz w:val="28"/>
        </w:rPr>
        <w:t xml:space="preserve"> фінансової підтримки</w:t>
      </w:r>
      <w:r>
        <w:rPr>
          <w:spacing w:val="-2"/>
          <w:sz w:val="28"/>
        </w:rPr>
        <w:t>:</w:t>
      </w:r>
    </w:p>
    <w:p w14:paraId="193BA056" w14:textId="23358B1C" w:rsidR="000E32FF" w:rsidRDefault="000E32FF" w:rsidP="000E32FF">
      <w:pPr>
        <w:pStyle w:val="a5"/>
        <w:numPr>
          <w:ilvl w:val="0"/>
          <w:numId w:val="5"/>
        </w:numPr>
        <w:tabs>
          <w:tab w:val="left" w:pos="468"/>
        </w:tabs>
        <w:ind w:left="0" w:firstLine="709"/>
        <w:rPr>
          <w:sz w:val="28"/>
        </w:rPr>
      </w:pPr>
      <w:r>
        <w:rPr>
          <w:sz w:val="28"/>
        </w:rPr>
        <w:t xml:space="preserve">оголошення </w:t>
      </w:r>
      <w:r>
        <w:rPr>
          <w:spacing w:val="-2"/>
          <w:sz w:val="28"/>
        </w:rPr>
        <w:t>конкурсу;</w:t>
      </w:r>
    </w:p>
    <w:p w14:paraId="1F82B6CC" w14:textId="77777777" w:rsidR="000E32FF" w:rsidRDefault="000E32FF" w:rsidP="000E32FF">
      <w:pPr>
        <w:pStyle w:val="a5"/>
        <w:numPr>
          <w:ilvl w:val="0"/>
          <w:numId w:val="5"/>
        </w:numPr>
        <w:tabs>
          <w:tab w:val="left" w:pos="468"/>
        </w:tabs>
        <w:ind w:left="0" w:firstLine="709"/>
        <w:rPr>
          <w:sz w:val="28"/>
        </w:rPr>
      </w:pPr>
      <w:r>
        <w:rPr>
          <w:sz w:val="28"/>
        </w:rPr>
        <w:t>розгляд</w:t>
      </w:r>
      <w:r>
        <w:rPr>
          <w:spacing w:val="-3"/>
          <w:sz w:val="28"/>
        </w:rPr>
        <w:t xml:space="preserve"> </w:t>
      </w:r>
      <w:r>
        <w:rPr>
          <w:sz w:val="28"/>
        </w:rPr>
        <w:t>проєктів</w:t>
      </w:r>
      <w:r>
        <w:rPr>
          <w:spacing w:val="-4"/>
          <w:sz w:val="28"/>
        </w:rPr>
        <w:t xml:space="preserve"> </w:t>
      </w:r>
      <w:r>
        <w:rPr>
          <w:sz w:val="28"/>
        </w:rPr>
        <w:t>та</w:t>
      </w:r>
      <w:r>
        <w:rPr>
          <w:spacing w:val="-2"/>
          <w:sz w:val="28"/>
        </w:rPr>
        <w:t xml:space="preserve"> </w:t>
      </w:r>
      <w:r>
        <w:rPr>
          <w:sz w:val="28"/>
        </w:rPr>
        <w:t>прийняття</w:t>
      </w:r>
      <w:r>
        <w:rPr>
          <w:spacing w:val="-3"/>
          <w:sz w:val="28"/>
        </w:rPr>
        <w:t xml:space="preserve"> </w:t>
      </w:r>
      <w:r>
        <w:rPr>
          <w:sz w:val="28"/>
        </w:rPr>
        <w:t>рішення</w:t>
      </w:r>
      <w:r>
        <w:rPr>
          <w:spacing w:val="-3"/>
          <w:sz w:val="28"/>
        </w:rPr>
        <w:t xml:space="preserve"> </w:t>
      </w:r>
      <w:r>
        <w:rPr>
          <w:sz w:val="28"/>
        </w:rPr>
        <w:t>конкурсною</w:t>
      </w:r>
      <w:r>
        <w:rPr>
          <w:spacing w:val="-3"/>
          <w:sz w:val="28"/>
        </w:rPr>
        <w:t xml:space="preserve"> </w:t>
      </w:r>
      <w:r>
        <w:rPr>
          <w:spacing w:val="-2"/>
          <w:sz w:val="28"/>
        </w:rPr>
        <w:t>комісією;</w:t>
      </w:r>
    </w:p>
    <w:p w14:paraId="6DEA453B" w14:textId="134B8B55" w:rsidR="000E32FF" w:rsidRDefault="000E32FF" w:rsidP="000E32FF">
      <w:pPr>
        <w:pStyle w:val="a5"/>
        <w:numPr>
          <w:ilvl w:val="0"/>
          <w:numId w:val="5"/>
        </w:numPr>
        <w:tabs>
          <w:tab w:val="left" w:pos="609"/>
        </w:tabs>
        <w:ind w:left="0" w:right="123" w:firstLine="709"/>
        <w:rPr>
          <w:sz w:val="28"/>
        </w:rPr>
      </w:pPr>
      <w:r>
        <w:rPr>
          <w:sz w:val="28"/>
        </w:rPr>
        <w:t>прийняття рішення сесії Магдалинівської селищної ради про надання переможцям конкурсу фінансової підтримки на реалізацію проєктів, спрямованих на розвиток власного бізнесу в межах суми, передбаченої в Програмі</w:t>
      </w:r>
      <w:r>
        <w:rPr>
          <w:spacing w:val="-2"/>
          <w:sz w:val="28"/>
        </w:rPr>
        <w:t>;</w:t>
      </w:r>
    </w:p>
    <w:p w14:paraId="6B361A19" w14:textId="77777777" w:rsidR="000E32FF" w:rsidRDefault="000E32FF" w:rsidP="000E32FF">
      <w:pPr>
        <w:pStyle w:val="a5"/>
        <w:numPr>
          <w:ilvl w:val="0"/>
          <w:numId w:val="5"/>
        </w:numPr>
        <w:tabs>
          <w:tab w:val="left" w:pos="575"/>
        </w:tabs>
        <w:ind w:left="0" w:right="124" w:firstLine="709"/>
        <w:rPr>
          <w:sz w:val="28"/>
        </w:rPr>
      </w:pPr>
      <w:r>
        <w:rPr>
          <w:sz w:val="28"/>
        </w:rPr>
        <w:t>реалізація проєкту;</w:t>
      </w:r>
    </w:p>
    <w:p w14:paraId="156B352C" w14:textId="6CC9599E" w:rsidR="000E32FF" w:rsidRPr="000E32FF" w:rsidRDefault="000E32FF" w:rsidP="000E32FF">
      <w:pPr>
        <w:pStyle w:val="a5"/>
        <w:numPr>
          <w:ilvl w:val="0"/>
          <w:numId w:val="5"/>
        </w:numPr>
        <w:tabs>
          <w:tab w:val="left" w:pos="575"/>
        </w:tabs>
        <w:ind w:left="0" w:right="124" w:firstLine="709"/>
        <w:rPr>
          <w:sz w:val="28"/>
        </w:rPr>
      </w:pPr>
      <w:r>
        <w:rPr>
          <w:sz w:val="28"/>
        </w:rPr>
        <w:t>перерахунок коштів, відповідно до рішення сесії Магдалинівської селищної ради</w:t>
      </w:r>
      <w:r w:rsidRPr="000E32FF">
        <w:rPr>
          <w:sz w:val="28"/>
        </w:rPr>
        <w:t>, на банківський рахунок переможця.</w:t>
      </w:r>
    </w:p>
    <w:p w14:paraId="71982AD0" w14:textId="61446426" w:rsidR="000E32FF" w:rsidRDefault="000E32FF" w:rsidP="000E32FF">
      <w:pPr>
        <w:pStyle w:val="a3"/>
        <w:ind w:firstLine="709"/>
        <w:jc w:val="both"/>
        <w:rPr>
          <w:spacing w:val="-2"/>
        </w:rPr>
      </w:pPr>
      <w:r>
        <w:t>Фінансова підтримка</w:t>
      </w:r>
      <w:r>
        <w:rPr>
          <w:spacing w:val="-4"/>
        </w:rPr>
        <w:t xml:space="preserve"> </w:t>
      </w:r>
      <w:r>
        <w:t>надається</w:t>
      </w:r>
      <w:r>
        <w:rPr>
          <w:spacing w:val="-3"/>
        </w:rPr>
        <w:t xml:space="preserve"> </w:t>
      </w:r>
      <w:r>
        <w:t>переможцю</w:t>
      </w:r>
      <w:r>
        <w:rPr>
          <w:spacing w:val="-3"/>
        </w:rPr>
        <w:t xml:space="preserve"> </w:t>
      </w:r>
      <w:r>
        <w:t>конкурсу</w:t>
      </w:r>
      <w:r>
        <w:rPr>
          <w:spacing w:val="-3"/>
        </w:rPr>
        <w:t xml:space="preserve"> </w:t>
      </w:r>
      <w:r>
        <w:rPr>
          <w:spacing w:val="-2"/>
        </w:rPr>
        <w:t>одноразово.</w:t>
      </w:r>
    </w:p>
    <w:p w14:paraId="75AF5E1A" w14:textId="1C1D2214" w:rsidR="000E32FF" w:rsidRPr="00171034" w:rsidRDefault="000E32FF" w:rsidP="000E32FF">
      <w:pPr>
        <w:pStyle w:val="a5"/>
        <w:numPr>
          <w:ilvl w:val="1"/>
          <w:numId w:val="7"/>
        </w:numPr>
        <w:tabs>
          <w:tab w:val="left" w:pos="795"/>
        </w:tabs>
        <w:ind w:left="0" w:firstLine="709"/>
        <w:rPr>
          <w:sz w:val="28"/>
        </w:rPr>
      </w:pPr>
      <w:r w:rsidRPr="00171034">
        <w:rPr>
          <w:sz w:val="28"/>
        </w:rPr>
        <w:t xml:space="preserve">Якщо необхідну кількість балів набрали більше заяв, що перевищують затверджений обсяг видатків для </w:t>
      </w:r>
      <w:r w:rsidR="00E1325D">
        <w:rPr>
          <w:sz w:val="28"/>
        </w:rPr>
        <w:t>надання фінансової підтримки</w:t>
      </w:r>
      <w:r w:rsidRPr="00171034">
        <w:rPr>
          <w:sz w:val="28"/>
        </w:rPr>
        <w:t xml:space="preserve"> на відповідний бюджетний період, передбачених п. 2.</w:t>
      </w:r>
      <w:r w:rsidR="00E1325D">
        <w:rPr>
          <w:sz w:val="28"/>
        </w:rPr>
        <w:t>3</w:t>
      </w:r>
      <w:r w:rsidRPr="00171034">
        <w:rPr>
          <w:sz w:val="28"/>
        </w:rPr>
        <w:t>. Завдань та заходів Програми підтримки малого та середнього підприємництва в Магдалинівській селищній раді</w:t>
      </w:r>
      <w:r>
        <w:rPr>
          <w:sz w:val="28"/>
        </w:rPr>
        <w:t xml:space="preserve"> </w:t>
      </w:r>
      <w:r w:rsidRPr="00171034">
        <w:rPr>
          <w:sz w:val="28"/>
        </w:rPr>
        <w:t xml:space="preserve">на 2025–2027 роки, </w:t>
      </w:r>
      <w:r>
        <w:rPr>
          <w:sz w:val="28"/>
        </w:rPr>
        <w:t xml:space="preserve">фінансова </w:t>
      </w:r>
      <w:r w:rsidR="00E1325D">
        <w:rPr>
          <w:sz w:val="28"/>
        </w:rPr>
        <w:t xml:space="preserve">підтримка </w:t>
      </w:r>
      <w:r w:rsidRPr="00171034">
        <w:rPr>
          <w:sz w:val="28"/>
        </w:rPr>
        <w:t>нада</w:t>
      </w:r>
      <w:r>
        <w:rPr>
          <w:sz w:val="28"/>
        </w:rPr>
        <w:t>є</w:t>
      </w:r>
      <w:r w:rsidRPr="00171034">
        <w:rPr>
          <w:sz w:val="28"/>
        </w:rPr>
        <w:t>ться отримувачам з найбільшою кількістю балів.</w:t>
      </w:r>
    </w:p>
    <w:p w14:paraId="63BA050D" w14:textId="0C634CA1" w:rsidR="000E32FF" w:rsidRDefault="000E32FF" w:rsidP="000E32FF">
      <w:pPr>
        <w:pStyle w:val="a5"/>
        <w:numPr>
          <w:ilvl w:val="1"/>
          <w:numId w:val="8"/>
        </w:numPr>
        <w:tabs>
          <w:tab w:val="left" w:pos="795"/>
        </w:tabs>
        <w:ind w:left="0" w:firstLine="709"/>
        <w:rPr>
          <w:sz w:val="28"/>
        </w:rPr>
      </w:pPr>
      <w:r>
        <w:rPr>
          <w:sz w:val="28"/>
        </w:rPr>
        <w:t>Підставою</w:t>
      </w:r>
      <w:r>
        <w:rPr>
          <w:spacing w:val="-4"/>
          <w:sz w:val="28"/>
        </w:rPr>
        <w:t xml:space="preserve"> </w:t>
      </w:r>
      <w:r>
        <w:rPr>
          <w:sz w:val="28"/>
        </w:rPr>
        <w:t>для</w:t>
      </w:r>
      <w:r>
        <w:rPr>
          <w:spacing w:val="-2"/>
          <w:sz w:val="28"/>
        </w:rPr>
        <w:t xml:space="preserve"> </w:t>
      </w:r>
      <w:r>
        <w:rPr>
          <w:sz w:val="28"/>
        </w:rPr>
        <w:t>оголошення</w:t>
      </w:r>
      <w:r>
        <w:rPr>
          <w:spacing w:val="-1"/>
          <w:sz w:val="28"/>
        </w:rPr>
        <w:t xml:space="preserve"> </w:t>
      </w:r>
      <w:r>
        <w:rPr>
          <w:sz w:val="28"/>
        </w:rPr>
        <w:t>конкурсу</w:t>
      </w:r>
      <w:r>
        <w:rPr>
          <w:spacing w:val="-1"/>
          <w:sz w:val="28"/>
        </w:rPr>
        <w:t xml:space="preserve"> </w:t>
      </w:r>
      <w:r>
        <w:rPr>
          <w:sz w:val="28"/>
        </w:rPr>
        <w:t>є</w:t>
      </w:r>
      <w:r>
        <w:rPr>
          <w:spacing w:val="-1"/>
          <w:sz w:val="28"/>
        </w:rPr>
        <w:t xml:space="preserve"> </w:t>
      </w:r>
      <w:r>
        <w:rPr>
          <w:sz w:val="28"/>
        </w:rPr>
        <w:t>рішення</w:t>
      </w:r>
      <w:r>
        <w:rPr>
          <w:spacing w:val="-1"/>
          <w:sz w:val="28"/>
        </w:rPr>
        <w:t xml:space="preserve"> </w:t>
      </w:r>
      <w:r>
        <w:rPr>
          <w:sz w:val="28"/>
        </w:rPr>
        <w:t>конкурсної</w:t>
      </w:r>
      <w:r>
        <w:rPr>
          <w:spacing w:val="-1"/>
          <w:sz w:val="28"/>
        </w:rPr>
        <w:t xml:space="preserve"> </w:t>
      </w:r>
      <w:r>
        <w:rPr>
          <w:spacing w:val="-2"/>
          <w:sz w:val="28"/>
        </w:rPr>
        <w:t>комісії</w:t>
      </w:r>
      <w:r w:rsidR="00BA0660">
        <w:rPr>
          <w:spacing w:val="-2"/>
          <w:sz w:val="28"/>
        </w:rPr>
        <w:t>.</w:t>
      </w:r>
    </w:p>
    <w:p w14:paraId="7260BC6E" w14:textId="77777777" w:rsidR="000E32FF" w:rsidRDefault="000E32FF" w:rsidP="000E32FF">
      <w:pPr>
        <w:pStyle w:val="a5"/>
        <w:numPr>
          <w:ilvl w:val="1"/>
          <w:numId w:val="8"/>
        </w:numPr>
        <w:tabs>
          <w:tab w:val="left" w:pos="826"/>
        </w:tabs>
        <w:ind w:left="0" w:right="124" w:firstLine="709"/>
        <w:rPr>
          <w:sz w:val="28"/>
        </w:rPr>
      </w:pPr>
      <w:r>
        <w:rPr>
          <w:sz w:val="28"/>
        </w:rPr>
        <w:t>Інформація про проведення конкурсу не пізніше ніж за 20 календарних днів до останнього дня прийняття пакету документів розміщується на офіційному веб-сайті Магдалинівської селищної ради.</w:t>
      </w:r>
    </w:p>
    <w:p w14:paraId="21D8A9BD" w14:textId="77777777" w:rsidR="00E1325D" w:rsidRPr="00A67E2F" w:rsidRDefault="00E1325D" w:rsidP="00BA0660">
      <w:pPr>
        <w:pStyle w:val="a5"/>
        <w:numPr>
          <w:ilvl w:val="1"/>
          <w:numId w:val="8"/>
        </w:numPr>
        <w:tabs>
          <w:tab w:val="left" w:pos="795"/>
        </w:tabs>
        <w:ind w:left="851" w:hanging="425"/>
        <w:rPr>
          <w:sz w:val="28"/>
          <w:szCs w:val="28"/>
        </w:rPr>
      </w:pPr>
      <w:r w:rsidRPr="00A67E2F">
        <w:rPr>
          <w:sz w:val="28"/>
          <w:szCs w:val="28"/>
        </w:rPr>
        <w:lastRenderedPageBreak/>
        <w:t>Для</w:t>
      </w:r>
      <w:r w:rsidRPr="00A67E2F">
        <w:rPr>
          <w:spacing w:val="-1"/>
          <w:sz w:val="28"/>
          <w:szCs w:val="28"/>
        </w:rPr>
        <w:t xml:space="preserve"> </w:t>
      </w:r>
      <w:r w:rsidRPr="00A67E2F">
        <w:rPr>
          <w:sz w:val="28"/>
          <w:szCs w:val="28"/>
        </w:rPr>
        <w:t>участі</w:t>
      </w:r>
      <w:r w:rsidRPr="00A67E2F">
        <w:rPr>
          <w:spacing w:val="-1"/>
          <w:sz w:val="28"/>
          <w:szCs w:val="28"/>
        </w:rPr>
        <w:t xml:space="preserve"> </w:t>
      </w:r>
      <w:r w:rsidRPr="00A67E2F">
        <w:rPr>
          <w:sz w:val="28"/>
          <w:szCs w:val="28"/>
        </w:rPr>
        <w:t>у</w:t>
      </w:r>
      <w:r w:rsidRPr="00A67E2F">
        <w:rPr>
          <w:spacing w:val="-1"/>
          <w:sz w:val="28"/>
          <w:szCs w:val="28"/>
        </w:rPr>
        <w:t xml:space="preserve"> </w:t>
      </w:r>
      <w:r w:rsidRPr="00A67E2F">
        <w:rPr>
          <w:sz w:val="28"/>
          <w:szCs w:val="28"/>
        </w:rPr>
        <w:t>конкурсі</w:t>
      </w:r>
      <w:r w:rsidRPr="00A67E2F">
        <w:rPr>
          <w:spacing w:val="-1"/>
          <w:sz w:val="28"/>
          <w:szCs w:val="28"/>
        </w:rPr>
        <w:t xml:space="preserve"> </w:t>
      </w:r>
      <w:r w:rsidRPr="00A67E2F">
        <w:rPr>
          <w:sz w:val="28"/>
          <w:szCs w:val="28"/>
        </w:rPr>
        <w:t>заявник</w:t>
      </w:r>
      <w:r w:rsidRPr="00A67E2F">
        <w:rPr>
          <w:spacing w:val="-2"/>
          <w:sz w:val="28"/>
          <w:szCs w:val="28"/>
        </w:rPr>
        <w:t xml:space="preserve"> </w:t>
      </w:r>
      <w:r w:rsidRPr="00A67E2F">
        <w:rPr>
          <w:sz w:val="28"/>
          <w:szCs w:val="28"/>
        </w:rPr>
        <w:t>подає</w:t>
      </w:r>
      <w:r w:rsidRPr="00A67E2F">
        <w:rPr>
          <w:spacing w:val="-1"/>
          <w:sz w:val="28"/>
          <w:szCs w:val="28"/>
        </w:rPr>
        <w:t xml:space="preserve"> </w:t>
      </w:r>
      <w:r w:rsidRPr="00A67E2F">
        <w:rPr>
          <w:sz w:val="28"/>
          <w:szCs w:val="28"/>
        </w:rPr>
        <w:t>пакет</w:t>
      </w:r>
      <w:r w:rsidRPr="00A67E2F">
        <w:rPr>
          <w:spacing w:val="-1"/>
          <w:sz w:val="28"/>
          <w:szCs w:val="28"/>
        </w:rPr>
        <w:t xml:space="preserve"> </w:t>
      </w:r>
      <w:r w:rsidRPr="00A67E2F">
        <w:rPr>
          <w:spacing w:val="-2"/>
          <w:sz w:val="28"/>
          <w:szCs w:val="28"/>
        </w:rPr>
        <w:t>документів:</w:t>
      </w:r>
    </w:p>
    <w:p w14:paraId="19DF74DE" w14:textId="0940C8CB" w:rsidR="00606CB7" w:rsidRDefault="005B5502">
      <w:pPr>
        <w:pStyle w:val="a3"/>
        <w:spacing w:before="3"/>
        <w:ind w:left="205" w:right="122" w:firstLine="563"/>
        <w:jc w:val="both"/>
      </w:pPr>
      <w:r>
        <w:t>заяву</w:t>
      </w:r>
      <w:r>
        <w:rPr>
          <w:spacing w:val="-1"/>
        </w:rPr>
        <w:t xml:space="preserve"> </w:t>
      </w:r>
      <w:r>
        <w:t xml:space="preserve">на отримання фінансової підтримки за формою згідно з додатком </w:t>
      </w:r>
      <w:r w:rsidR="00BA0660">
        <w:t xml:space="preserve">2 </w:t>
      </w:r>
      <w:r>
        <w:t xml:space="preserve">до </w:t>
      </w:r>
      <w:r>
        <w:rPr>
          <w:spacing w:val="-2"/>
        </w:rPr>
        <w:t>По</w:t>
      </w:r>
      <w:r w:rsidR="00E1325D">
        <w:rPr>
          <w:spacing w:val="-2"/>
        </w:rPr>
        <w:t>ложення</w:t>
      </w:r>
      <w:r>
        <w:rPr>
          <w:spacing w:val="-2"/>
        </w:rPr>
        <w:t>;</w:t>
      </w:r>
    </w:p>
    <w:p w14:paraId="2C931622" w14:textId="69BCC5E4" w:rsidR="00606CB7" w:rsidRDefault="00B4149F">
      <w:pPr>
        <w:pStyle w:val="a3"/>
        <w:ind w:left="205" w:right="119" w:firstLine="563"/>
        <w:jc w:val="both"/>
      </w:pPr>
      <w:bookmarkStart w:id="2" w:name="_Hlk184729835"/>
      <w:r>
        <w:t>копію витягу/виписки з Єдиного державного реєстру юридичних осіб, фізичних осіб - підприємців та громадських формувань</w:t>
      </w:r>
      <w:r w:rsidR="005B5502">
        <w:t>;</w:t>
      </w:r>
    </w:p>
    <w:bookmarkEnd w:id="2"/>
    <w:p w14:paraId="3D305E2A" w14:textId="613DE7BE" w:rsidR="00E1325D" w:rsidRDefault="00E1325D" w:rsidP="00E1325D">
      <w:pPr>
        <w:pStyle w:val="a3"/>
        <w:spacing w:before="5" w:line="319" w:lineRule="exact"/>
        <w:ind w:left="810"/>
      </w:pPr>
      <w:r>
        <w:t xml:space="preserve">проєкт розвитку бізнесу, згідно з додатком </w:t>
      </w:r>
      <w:r w:rsidR="00BA0660">
        <w:t>3</w:t>
      </w:r>
      <w:r w:rsidR="00B4149F">
        <w:t xml:space="preserve"> </w:t>
      </w:r>
      <w:r>
        <w:t>до Положення;</w:t>
      </w:r>
    </w:p>
    <w:p w14:paraId="0131A8E6" w14:textId="6DB41EC6" w:rsidR="00E1325D" w:rsidRDefault="00E1325D" w:rsidP="00E1325D">
      <w:pPr>
        <w:pStyle w:val="a3"/>
        <w:spacing w:before="5" w:line="319" w:lineRule="exact"/>
        <w:ind w:left="810"/>
      </w:pPr>
      <w:r>
        <w:t>документи, що підтверджують планові витрати на реалізацію проєкту;</w:t>
      </w:r>
    </w:p>
    <w:p w14:paraId="1C03E028" w14:textId="12569B0F" w:rsidR="00606CB7" w:rsidRDefault="005B5502" w:rsidP="00E1325D">
      <w:pPr>
        <w:pStyle w:val="a3"/>
        <w:spacing w:before="5" w:line="319" w:lineRule="exact"/>
        <w:ind w:left="810"/>
      </w:pPr>
      <w:bookmarkStart w:id="3" w:name="_Hlk184729757"/>
      <w:r w:rsidRPr="00CC588A">
        <w:t>довідку</w:t>
      </w:r>
      <w:r w:rsidRPr="00CC588A">
        <w:rPr>
          <w:spacing w:val="-20"/>
        </w:rPr>
        <w:t xml:space="preserve"> </w:t>
      </w:r>
      <w:r w:rsidRPr="00CC588A">
        <w:t>про</w:t>
      </w:r>
      <w:r w:rsidRPr="00CC588A">
        <w:rPr>
          <w:spacing w:val="-9"/>
        </w:rPr>
        <w:t xml:space="preserve"> </w:t>
      </w:r>
      <w:r w:rsidRPr="00CC588A">
        <w:t>відсутність</w:t>
      </w:r>
      <w:r w:rsidRPr="00CC588A">
        <w:rPr>
          <w:spacing w:val="-13"/>
        </w:rPr>
        <w:t xml:space="preserve"> </w:t>
      </w:r>
      <w:r w:rsidRPr="00CC588A">
        <w:t>порушеної</w:t>
      </w:r>
      <w:r w:rsidRPr="00CC588A">
        <w:rPr>
          <w:spacing w:val="-6"/>
        </w:rPr>
        <w:t xml:space="preserve"> </w:t>
      </w:r>
      <w:r w:rsidRPr="00CC588A">
        <w:t>справи</w:t>
      </w:r>
      <w:r w:rsidRPr="00CC588A">
        <w:rPr>
          <w:spacing w:val="-10"/>
        </w:rPr>
        <w:t xml:space="preserve"> </w:t>
      </w:r>
      <w:r w:rsidRPr="00CC588A">
        <w:t>про</w:t>
      </w:r>
      <w:r w:rsidRPr="00CC588A">
        <w:rPr>
          <w:spacing w:val="-12"/>
        </w:rPr>
        <w:t xml:space="preserve"> </w:t>
      </w:r>
      <w:r w:rsidRPr="00CC588A">
        <w:rPr>
          <w:spacing w:val="-2"/>
        </w:rPr>
        <w:t>банкрутство;</w:t>
      </w:r>
    </w:p>
    <w:p w14:paraId="5BBB2F01" w14:textId="77777777" w:rsidR="00606CB7" w:rsidRDefault="005B5502">
      <w:pPr>
        <w:pStyle w:val="a3"/>
        <w:tabs>
          <w:tab w:val="left" w:pos="1984"/>
          <w:tab w:val="left" w:pos="3680"/>
          <w:tab w:val="left" w:pos="4739"/>
          <w:tab w:val="left" w:pos="5424"/>
          <w:tab w:val="left" w:pos="7012"/>
          <w:tab w:val="left" w:pos="9043"/>
        </w:tabs>
        <w:ind w:left="102" w:right="143" w:firstLine="707"/>
      </w:pPr>
      <w:r>
        <w:rPr>
          <w:spacing w:val="-2"/>
        </w:rPr>
        <w:t>довідки</w:t>
      </w:r>
      <w:r>
        <w:tab/>
      </w:r>
      <w:r>
        <w:rPr>
          <w:spacing w:val="-2"/>
        </w:rPr>
        <w:t>податкового</w:t>
      </w:r>
      <w:r>
        <w:tab/>
      </w:r>
      <w:r>
        <w:rPr>
          <w:spacing w:val="-2"/>
        </w:rPr>
        <w:t>органу</w:t>
      </w:r>
      <w:r>
        <w:tab/>
      </w:r>
      <w:r>
        <w:rPr>
          <w:spacing w:val="-4"/>
        </w:rPr>
        <w:t>про</w:t>
      </w:r>
      <w:r>
        <w:tab/>
      </w:r>
      <w:r>
        <w:rPr>
          <w:spacing w:val="-2"/>
        </w:rPr>
        <w:t>відсутність</w:t>
      </w:r>
      <w:r>
        <w:tab/>
      </w:r>
      <w:r>
        <w:rPr>
          <w:spacing w:val="-2"/>
        </w:rPr>
        <w:t>заборгованості</w:t>
      </w:r>
      <w:r>
        <w:tab/>
      </w:r>
      <w:r>
        <w:rPr>
          <w:spacing w:val="-2"/>
        </w:rPr>
        <w:t xml:space="preserve">перед </w:t>
      </w:r>
      <w:r>
        <w:t>бюджетами усіх рівнів та зі сплати єдиного соціального внеску;</w:t>
      </w:r>
    </w:p>
    <w:p w14:paraId="3707165A" w14:textId="77777777" w:rsidR="00606CB7" w:rsidRDefault="005B5502">
      <w:pPr>
        <w:pStyle w:val="a3"/>
        <w:spacing w:line="242" w:lineRule="auto"/>
        <w:ind w:left="102" w:firstLine="707"/>
      </w:pPr>
      <w:r>
        <w:t>гарантійний</w:t>
      </w:r>
      <w:r>
        <w:rPr>
          <w:spacing w:val="40"/>
        </w:rPr>
        <w:t xml:space="preserve"> </w:t>
      </w:r>
      <w:r>
        <w:t>лист</w:t>
      </w:r>
      <w:r>
        <w:rPr>
          <w:spacing w:val="40"/>
        </w:rPr>
        <w:t xml:space="preserve"> </w:t>
      </w:r>
      <w:r>
        <w:t>про</w:t>
      </w:r>
      <w:r>
        <w:rPr>
          <w:spacing w:val="40"/>
        </w:rPr>
        <w:t xml:space="preserve"> </w:t>
      </w:r>
      <w:r>
        <w:t>здійснення</w:t>
      </w:r>
      <w:r>
        <w:rPr>
          <w:spacing w:val="40"/>
        </w:rPr>
        <w:t xml:space="preserve"> </w:t>
      </w:r>
      <w:r>
        <w:t>підприємницької</w:t>
      </w:r>
      <w:r>
        <w:rPr>
          <w:spacing w:val="40"/>
        </w:rPr>
        <w:t xml:space="preserve"> </w:t>
      </w:r>
      <w:r>
        <w:t>діяльності</w:t>
      </w:r>
      <w:r>
        <w:rPr>
          <w:spacing w:val="40"/>
        </w:rPr>
        <w:t xml:space="preserve"> </w:t>
      </w:r>
      <w:r>
        <w:t>протягом наступних двох років</w:t>
      </w:r>
      <w:bookmarkEnd w:id="3"/>
      <w:r>
        <w:t>.</w:t>
      </w:r>
    </w:p>
    <w:p w14:paraId="25F13E22" w14:textId="77777777" w:rsidR="00606CB7" w:rsidRDefault="005B5502">
      <w:pPr>
        <w:pStyle w:val="a3"/>
        <w:ind w:left="102" w:firstLine="707"/>
      </w:pPr>
      <w:r>
        <w:t>Суб’єкт</w:t>
      </w:r>
      <w:r>
        <w:rPr>
          <w:spacing w:val="40"/>
        </w:rPr>
        <w:t xml:space="preserve"> </w:t>
      </w:r>
      <w:r>
        <w:t xml:space="preserve">МСП несе відповідальність за повноту та достовірність наданої </w:t>
      </w:r>
      <w:r>
        <w:rPr>
          <w:spacing w:val="-2"/>
        </w:rPr>
        <w:t>інформації.</w:t>
      </w:r>
    </w:p>
    <w:p w14:paraId="7443C48F" w14:textId="77777777" w:rsidR="00192FE1" w:rsidRPr="00192FE1" w:rsidRDefault="00192FE1" w:rsidP="00192FE1">
      <w:pPr>
        <w:pStyle w:val="a5"/>
        <w:numPr>
          <w:ilvl w:val="1"/>
          <w:numId w:val="8"/>
        </w:numPr>
        <w:tabs>
          <w:tab w:val="left" w:pos="709"/>
        </w:tabs>
        <w:ind w:left="0" w:right="130" w:firstLine="709"/>
        <w:rPr>
          <w:sz w:val="28"/>
        </w:rPr>
      </w:pPr>
      <w:r w:rsidRPr="00192FE1">
        <w:rPr>
          <w:sz w:val="28"/>
        </w:rPr>
        <w:t>Учасники мають право подати додаткові документи, які можуть вплинути на визначення його переможцем. Конкурсна комісія має право звернутися до заявника для надання додаткових відомостей та документів.</w:t>
      </w:r>
    </w:p>
    <w:p w14:paraId="66D8AA18" w14:textId="47EE7B9D" w:rsidR="00192FE1" w:rsidRPr="00192FE1" w:rsidRDefault="00192FE1" w:rsidP="00192FE1">
      <w:pPr>
        <w:pStyle w:val="a5"/>
        <w:numPr>
          <w:ilvl w:val="1"/>
          <w:numId w:val="8"/>
        </w:numPr>
        <w:tabs>
          <w:tab w:val="left" w:pos="709"/>
        </w:tabs>
        <w:ind w:left="0" w:right="130" w:firstLine="709"/>
        <w:rPr>
          <w:sz w:val="28"/>
        </w:rPr>
      </w:pPr>
      <w:r w:rsidRPr="00192FE1">
        <w:rPr>
          <w:sz w:val="28"/>
        </w:rPr>
        <w:t xml:space="preserve">Конкурсна комісія приймає рішення про результати конкурсу відповідно до критеріїв, визначених у пункті </w:t>
      </w:r>
      <w:r>
        <w:rPr>
          <w:sz w:val="28"/>
        </w:rPr>
        <w:t>2.3</w:t>
      </w:r>
      <w:r w:rsidRPr="00192FE1">
        <w:rPr>
          <w:sz w:val="28"/>
        </w:rPr>
        <w:t>. Положення. Рішення приймається за результатами проведення публічного представлення проєктів учасниками конкурсу у вигляді презентації.</w:t>
      </w:r>
    </w:p>
    <w:p w14:paraId="21023635" w14:textId="0A8E211A" w:rsidR="00192FE1" w:rsidRPr="00192FE1" w:rsidRDefault="00192FE1" w:rsidP="00192FE1">
      <w:pPr>
        <w:pStyle w:val="a5"/>
        <w:numPr>
          <w:ilvl w:val="1"/>
          <w:numId w:val="8"/>
        </w:numPr>
        <w:tabs>
          <w:tab w:val="left" w:pos="709"/>
        </w:tabs>
        <w:ind w:left="0" w:right="130" w:firstLine="709"/>
        <w:rPr>
          <w:sz w:val="28"/>
        </w:rPr>
      </w:pPr>
      <w:r w:rsidRPr="00192FE1">
        <w:rPr>
          <w:sz w:val="28"/>
        </w:rPr>
        <w:t xml:space="preserve">Розмір </w:t>
      </w:r>
      <w:r>
        <w:rPr>
          <w:sz w:val="28"/>
        </w:rPr>
        <w:t>фінансової підтримки</w:t>
      </w:r>
      <w:r w:rsidRPr="00192FE1">
        <w:rPr>
          <w:sz w:val="28"/>
        </w:rPr>
        <w:t xml:space="preserve"> переможцю визначається конкурсною комісією на основі документів, що підтверджують планові витрати на реалізацію проєкту і становить не більше </w:t>
      </w:r>
      <w:r w:rsidR="00BA0660" w:rsidRPr="00BA0660">
        <w:rPr>
          <w:sz w:val="28"/>
        </w:rPr>
        <w:t xml:space="preserve">від  100 000 до 250 000 </w:t>
      </w:r>
      <w:r w:rsidRPr="00192FE1">
        <w:rPr>
          <w:sz w:val="28"/>
        </w:rPr>
        <w:t>грн.</w:t>
      </w:r>
    </w:p>
    <w:p w14:paraId="6CE660C6" w14:textId="77777777" w:rsidR="00192FE1" w:rsidRPr="00192FE1" w:rsidRDefault="00192FE1" w:rsidP="00192FE1">
      <w:pPr>
        <w:pStyle w:val="a5"/>
        <w:numPr>
          <w:ilvl w:val="1"/>
          <w:numId w:val="8"/>
        </w:numPr>
        <w:tabs>
          <w:tab w:val="left" w:pos="709"/>
        </w:tabs>
        <w:ind w:left="0" w:right="130" w:firstLine="709"/>
        <w:rPr>
          <w:sz w:val="28"/>
        </w:rPr>
      </w:pPr>
      <w:r w:rsidRPr="00192FE1">
        <w:rPr>
          <w:sz w:val="28"/>
        </w:rPr>
        <w:t>Конкурсна комісія може прийняти рішення про визначення переможців (одного або декілька) або про те, що переможців (чи переможця) не може бути визначено.</w:t>
      </w:r>
    </w:p>
    <w:p w14:paraId="5D1B7DBF" w14:textId="77777777" w:rsidR="00192FE1" w:rsidRPr="00192FE1" w:rsidRDefault="00192FE1" w:rsidP="00192FE1">
      <w:pPr>
        <w:pStyle w:val="a5"/>
        <w:numPr>
          <w:ilvl w:val="1"/>
          <w:numId w:val="8"/>
        </w:numPr>
        <w:tabs>
          <w:tab w:val="left" w:pos="709"/>
        </w:tabs>
        <w:ind w:left="0" w:right="130" w:firstLine="709"/>
        <w:rPr>
          <w:sz w:val="28"/>
        </w:rPr>
      </w:pPr>
      <w:r w:rsidRPr="00192FE1">
        <w:rPr>
          <w:sz w:val="28"/>
        </w:rPr>
        <w:t>Рішення конкурсної комісії є підставою для оголошення результатів конкурсу. Результати конкурсу оформляються протоколом. Протокол підписують голова комісії, секретар та усі присутні на засіданні члени комісії.</w:t>
      </w:r>
    </w:p>
    <w:p w14:paraId="02B3DEEF" w14:textId="77777777" w:rsidR="00192FE1" w:rsidRPr="00192FE1" w:rsidRDefault="00192FE1" w:rsidP="00192FE1">
      <w:pPr>
        <w:pStyle w:val="a5"/>
        <w:numPr>
          <w:ilvl w:val="1"/>
          <w:numId w:val="8"/>
        </w:numPr>
        <w:tabs>
          <w:tab w:val="left" w:pos="709"/>
        </w:tabs>
        <w:ind w:left="0" w:right="130" w:firstLine="709"/>
        <w:rPr>
          <w:sz w:val="28"/>
        </w:rPr>
      </w:pPr>
      <w:r w:rsidRPr="00192FE1">
        <w:rPr>
          <w:sz w:val="28"/>
        </w:rPr>
        <w:t>Якщо не надійшло жодної заяви на участь у конкурсі або жодна із заяв, що надійшли на участь у конкурсі, не відповідає його умовам, конкурс вважається таким, що не відбувся. У цьому випадку комісія приймає рішення про повторне проведення конкурсу та призначає його дату.</w:t>
      </w:r>
    </w:p>
    <w:p w14:paraId="497C226F" w14:textId="4228F826" w:rsidR="00192FE1" w:rsidRPr="00192FE1" w:rsidRDefault="00192FE1" w:rsidP="00192FE1">
      <w:pPr>
        <w:pStyle w:val="a5"/>
        <w:numPr>
          <w:ilvl w:val="1"/>
          <w:numId w:val="8"/>
        </w:numPr>
        <w:tabs>
          <w:tab w:val="left" w:pos="709"/>
        </w:tabs>
        <w:ind w:left="0" w:right="130" w:firstLine="709"/>
        <w:rPr>
          <w:sz w:val="28"/>
        </w:rPr>
      </w:pPr>
      <w:r w:rsidRPr="00192FE1">
        <w:rPr>
          <w:sz w:val="28"/>
        </w:rPr>
        <w:t xml:space="preserve">На підставі протоколу комісії, Відділ економічного розвитку та проектно-інвестиційної діяльності селищної ради готує реєстр отримувачів </w:t>
      </w:r>
      <w:r>
        <w:rPr>
          <w:sz w:val="28"/>
        </w:rPr>
        <w:t>фінансової підтримки</w:t>
      </w:r>
      <w:r w:rsidRPr="00192FE1">
        <w:rPr>
          <w:sz w:val="28"/>
        </w:rPr>
        <w:t xml:space="preserve"> та подає його на затвердження сесії Магдалинівської селищної ради, згідно </w:t>
      </w:r>
      <w:r>
        <w:rPr>
          <w:sz w:val="28"/>
        </w:rPr>
        <w:t>з д</w:t>
      </w:r>
      <w:r w:rsidRPr="00192FE1">
        <w:rPr>
          <w:sz w:val="28"/>
        </w:rPr>
        <w:t>одатк</w:t>
      </w:r>
      <w:r>
        <w:rPr>
          <w:sz w:val="28"/>
        </w:rPr>
        <w:t>ом</w:t>
      </w:r>
      <w:r w:rsidRPr="00192FE1">
        <w:rPr>
          <w:sz w:val="28"/>
        </w:rPr>
        <w:t xml:space="preserve"> </w:t>
      </w:r>
      <w:r w:rsidR="00D17FA6">
        <w:rPr>
          <w:sz w:val="28"/>
        </w:rPr>
        <w:t xml:space="preserve">1 </w:t>
      </w:r>
      <w:r w:rsidRPr="00192FE1">
        <w:rPr>
          <w:sz w:val="28"/>
        </w:rPr>
        <w:t>до Положення.</w:t>
      </w:r>
    </w:p>
    <w:p w14:paraId="52DD8EC8" w14:textId="5C54574E" w:rsidR="00192FE1" w:rsidRDefault="00192FE1" w:rsidP="00192FE1">
      <w:pPr>
        <w:pStyle w:val="a5"/>
        <w:numPr>
          <w:ilvl w:val="1"/>
          <w:numId w:val="8"/>
        </w:numPr>
        <w:tabs>
          <w:tab w:val="left" w:pos="709"/>
        </w:tabs>
        <w:ind w:left="0" w:right="130" w:firstLine="709"/>
        <w:rPr>
          <w:sz w:val="28"/>
        </w:rPr>
      </w:pPr>
      <w:r w:rsidRPr="00192FE1">
        <w:rPr>
          <w:sz w:val="28"/>
        </w:rPr>
        <w:t xml:space="preserve">Рішення про надання </w:t>
      </w:r>
      <w:r>
        <w:rPr>
          <w:sz w:val="28"/>
        </w:rPr>
        <w:t>фінансової підтримки</w:t>
      </w:r>
      <w:r w:rsidRPr="00192FE1">
        <w:rPr>
          <w:sz w:val="28"/>
        </w:rPr>
        <w:t xml:space="preserve"> на реалізацію проєктів, спрямованих на розвиток власного бізнесу переможцям конкурсу приймає сесія селищної ради.</w:t>
      </w:r>
    </w:p>
    <w:p w14:paraId="4426DE7B" w14:textId="77777777" w:rsidR="00675374" w:rsidRPr="00675374" w:rsidRDefault="00675374" w:rsidP="00675374">
      <w:pPr>
        <w:pStyle w:val="a5"/>
        <w:numPr>
          <w:ilvl w:val="1"/>
          <w:numId w:val="8"/>
        </w:numPr>
        <w:tabs>
          <w:tab w:val="left" w:pos="709"/>
        </w:tabs>
        <w:ind w:left="0" w:right="130" w:firstLine="709"/>
        <w:rPr>
          <w:sz w:val="28"/>
        </w:rPr>
      </w:pPr>
      <w:r w:rsidRPr="00675374">
        <w:rPr>
          <w:sz w:val="28"/>
        </w:rPr>
        <w:t xml:space="preserve">Проєкти, які перемогли у конкурсі, повинні реалізовуватися на </w:t>
      </w:r>
      <w:r w:rsidRPr="00675374">
        <w:rPr>
          <w:sz w:val="28"/>
        </w:rPr>
        <w:lastRenderedPageBreak/>
        <w:t>території Магдалинівської селищної ради.</w:t>
      </w:r>
    </w:p>
    <w:p w14:paraId="2231EE26" w14:textId="27A893F4" w:rsidR="00675374" w:rsidRDefault="00675374" w:rsidP="00675374">
      <w:pPr>
        <w:pStyle w:val="a5"/>
        <w:numPr>
          <w:ilvl w:val="1"/>
          <w:numId w:val="8"/>
        </w:numPr>
        <w:tabs>
          <w:tab w:val="left" w:pos="709"/>
        </w:tabs>
        <w:ind w:left="0" w:right="130" w:firstLine="709"/>
        <w:rPr>
          <w:sz w:val="28"/>
        </w:rPr>
      </w:pPr>
      <w:r w:rsidRPr="00675374">
        <w:rPr>
          <w:sz w:val="28"/>
        </w:rPr>
        <w:t>Реалізація проєктів відбувається відповідно до заходів, передбачених у проєктах. За підсумками реалізації проєктів, але не пізніше 1 листопада року в якому відбувався конкурс, переможці надають до Магдалинівської селищної ради фінансовий та описовий звіт з підтвердженням витрат на реалізацію проєкту, що включає копію рахунку-фактури, договору купівлі-продажу, документу, що підтверджує сплату коштів на придбаний товар, акту прийому-передачі товарів, фото придбаного товару (за можливості).</w:t>
      </w:r>
    </w:p>
    <w:p w14:paraId="3108F65F" w14:textId="0A7776C6" w:rsidR="00675374" w:rsidRPr="00675374" w:rsidRDefault="00675374" w:rsidP="00675374">
      <w:pPr>
        <w:pStyle w:val="a5"/>
        <w:numPr>
          <w:ilvl w:val="1"/>
          <w:numId w:val="8"/>
        </w:numPr>
        <w:tabs>
          <w:tab w:val="left" w:pos="709"/>
        </w:tabs>
        <w:ind w:left="0" w:right="130" w:firstLine="709"/>
        <w:rPr>
          <w:sz w:val="28"/>
        </w:rPr>
      </w:pPr>
      <w:r>
        <w:rPr>
          <w:sz w:val="28"/>
        </w:rPr>
        <w:t>Фінасово-господарський відділ Магдалинівської селищної ради – головний розпорядник бюджетних коштів, на підставі прийнятого сесією Магдалинівської селищної ради рішення, не пізніше 1 грудня року, в якому відбувся конкурс, здійснює перерахування коштів на відповідний банківський рахунок отримувача.</w:t>
      </w:r>
    </w:p>
    <w:p w14:paraId="7089FCFF" w14:textId="77777777" w:rsidR="00675374" w:rsidRPr="00675374" w:rsidRDefault="00675374" w:rsidP="00675374">
      <w:pPr>
        <w:pStyle w:val="a5"/>
        <w:numPr>
          <w:ilvl w:val="1"/>
          <w:numId w:val="8"/>
        </w:numPr>
        <w:tabs>
          <w:tab w:val="left" w:pos="709"/>
        </w:tabs>
        <w:ind w:left="0" w:right="130" w:firstLine="709"/>
        <w:rPr>
          <w:sz w:val="28"/>
        </w:rPr>
      </w:pPr>
      <w:r w:rsidRPr="00675374">
        <w:rPr>
          <w:sz w:val="28"/>
        </w:rPr>
        <w:t>У разі, якщо у проєкті, який переміг у конкурсі, було заявлено про те, що його реалізація передбачає використання праці найманих працівників, переможець конкурсу підписує зобов’язання щодо офіційного оформлення таких найманих працівників із тривалістю робочого часу працівників відповідно до ст.50 Кодексу законів про працю України та відповідно із заробітною платою не менше мінімальної.</w:t>
      </w:r>
    </w:p>
    <w:p w14:paraId="78BBB0A1" w14:textId="77777777" w:rsidR="00675374" w:rsidRPr="00675374" w:rsidRDefault="00675374" w:rsidP="00675374">
      <w:pPr>
        <w:pStyle w:val="a5"/>
        <w:numPr>
          <w:ilvl w:val="1"/>
          <w:numId w:val="8"/>
        </w:numPr>
        <w:tabs>
          <w:tab w:val="left" w:pos="709"/>
        </w:tabs>
        <w:ind w:left="0" w:right="130" w:firstLine="709"/>
        <w:rPr>
          <w:sz w:val="28"/>
        </w:rPr>
      </w:pPr>
      <w:r w:rsidRPr="00675374">
        <w:rPr>
          <w:sz w:val="28"/>
        </w:rPr>
        <w:t>Переможець конкурсу повинен вести точний і систематичний облік та звітність щодо реалізації проєкту. Переможець конкурсу відповідальний за ведення обліку витрат на реалізацію проєкту та відображення їх в обліку на підставі належним чином оформлених первинних документів та з урахуванням норм Бюджетного, Податкового Кодексів України, Кодексу законів України про працю, Закону України «Про бухгалтерський облік та фінансову звітність в Україні» інших нормативно-правових актів, що регулюють дане питання.</w:t>
      </w:r>
    </w:p>
    <w:p w14:paraId="53740334" w14:textId="3E66157B" w:rsidR="00675374" w:rsidRPr="00675374" w:rsidRDefault="00675374" w:rsidP="00675374">
      <w:pPr>
        <w:pStyle w:val="a5"/>
        <w:numPr>
          <w:ilvl w:val="1"/>
          <w:numId w:val="8"/>
        </w:numPr>
        <w:tabs>
          <w:tab w:val="left" w:pos="709"/>
        </w:tabs>
        <w:ind w:left="0" w:right="130" w:firstLine="709"/>
        <w:rPr>
          <w:sz w:val="28"/>
        </w:rPr>
      </w:pPr>
      <w:r w:rsidRPr="00675374">
        <w:rPr>
          <w:sz w:val="28"/>
        </w:rPr>
        <w:t xml:space="preserve">У разі реорганізації (злиття, приєднання, поділу, перетворення) суб’єкта господарювання, який отримав </w:t>
      </w:r>
      <w:r>
        <w:rPr>
          <w:sz w:val="28"/>
        </w:rPr>
        <w:t>фінансову підтримку</w:t>
      </w:r>
      <w:r w:rsidRPr="00675374">
        <w:rPr>
          <w:sz w:val="28"/>
        </w:rPr>
        <w:t>, усі права та обов’язки, що виникають у зв’язку з виконанням цього Положення, переходять до його правонаступника.</w:t>
      </w:r>
    </w:p>
    <w:p w14:paraId="24ABBF54" w14:textId="1F44C63B" w:rsidR="00675374" w:rsidRDefault="00675374" w:rsidP="00675374">
      <w:pPr>
        <w:pStyle w:val="a5"/>
        <w:numPr>
          <w:ilvl w:val="1"/>
          <w:numId w:val="8"/>
        </w:numPr>
        <w:tabs>
          <w:tab w:val="left" w:pos="709"/>
        </w:tabs>
        <w:ind w:left="0" w:right="130" w:firstLine="709"/>
        <w:rPr>
          <w:sz w:val="28"/>
        </w:rPr>
      </w:pPr>
      <w:r w:rsidRPr="00675374">
        <w:rPr>
          <w:sz w:val="28"/>
        </w:rPr>
        <w:t xml:space="preserve">У разі ліквідації суб’єкта господарювання, який отримав </w:t>
      </w:r>
      <w:r>
        <w:rPr>
          <w:sz w:val="28"/>
        </w:rPr>
        <w:t>фінансову підтримку</w:t>
      </w:r>
      <w:r w:rsidR="00BC00D3">
        <w:rPr>
          <w:sz w:val="28"/>
        </w:rPr>
        <w:t>, раніше ніж 2-х років після надання фінансової підтримки</w:t>
      </w:r>
      <w:r w:rsidR="00271B74">
        <w:rPr>
          <w:sz w:val="28"/>
        </w:rPr>
        <w:t>( гранту на розвиток бізнесу)</w:t>
      </w:r>
      <w:r w:rsidR="00BC00D3">
        <w:rPr>
          <w:sz w:val="28"/>
        </w:rPr>
        <w:t xml:space="preserve">, </w:t>
      </w:r>
      <w:r w:rsidRPr="00675374">
        <w:rPr>
          <w:sz w:val="28"/>
        </w:rPr>
        <w:t xml:space="preserve">повернення коштів </w:t>
      </w:r>
      <w:r>
        <w:rPr>
          <w:sz w:val="28"/>
        </w:rPr>
        <w:t>фінансової підтримки</w:t>
      </w:r>
      <w:r w:rsidR="00271B74">
        <w:rPr>
          <w:sz w:val="28"/>
        </w:rPr>
        <w:t xml:space="preserve"> (гранту на розвиток бізнесу)</w:t>
      </w:r>
      <w:r w:rsidRPr="00675374">
        <w:rPr>
          <w:sz w:val="28"/>
        </w:rPr>
        <w:t xml:space="preserve"> здійснюється </w:t>
      </w:r>
      <w:r w:rsidR="00BC00D3">
        <w:rPr>
          <w:sz w:val="28"/>
        </w:rPr>
        <w:t>у повному обсязі наданої</w:t>
      </w:r>
      <w:r w:rsidR="00271B74">
        <w:rPr>
          <w:sz w:val="28"/>
        </w:rPr>
        <w:t xml:space="preserve"> фінансової</w:t>
      </w:r>
      <w:r w:rsidR="00BC00D3">
        <w:rPr>
          <w:sz w:val="28"/>
        </w:rPr>
        <w:t xml:space="preserve"> підтримки до Магдалинівської селищної ради</w:t>
      </w:r>
      <w:r w:rsidR="00271B74">
        <w:rPr>
          <w:sz w:val="28"/>
        </w:rPr>
        <w:t xml:space="preserve"> </w:t>
      </w:r>
      <w:r w:rsidRPr="00675374">
        <w:rPr>
          <w:sz w:val="28"/>
        </w:rPr>
        <w:t>відповідно до законодавства.</w:t>
      </w:r>
    </w:p>
    <w:p w14:paraId="6BD7C065" w14:textId="5D61360B" w:rsidR="00675374" w:rsidRPr="006874DA" w:rsidRDefault="00675374" w:rsidP="006874DA">
      <w:pPr>
        <w:pStyle w:val="a5"/>
        <w:numPr>
          <w:ilvl w:val="1"/>
          <w:numId w:val="8"/>
        </w:numPr>
        <w:tabs>
          <w:tab w:val="left" w:pos="709"/>
        </w:tabs>
        <w:ind w:left="0" w:right="130" w:firstLine="709"/>
        <w:rPr>
          <w:sz w:val="28"/>
        </w:rPr>
      </w:pPr>
      <w:r w:rsidRPr="00675374">
        <w:rPr>
          <w:sz w:val="28"/>
        </w:rPr>
        <w:t>Відділ економічного розвитку та проектно-ін</w:t>
      </w:r>
      <w:r w:rsidR="006874DA">
        <w:rPr>
          <w:sz w:val="28"/>
        </w:rPr>
        <w:t>в</w:t>
      </w:r>
      <w:r w:rsidRPr="00675374">
        <w:rPr>
          <w:sz w:val="28"/>
        </w:rPr>
        <w:t xml:space="preserve">естиційної діяльності Магдалинівської селищної ради  здійснює дії щодо моніторингу  та контролю цільового  використання коштів </w:t>
      </w:r>
      <w:r w:rsidR="006874DA">
        <w:rPr>
          <w:sz w:val="28"/>
        </w:rPr>
        <w:t>фінансової підтримки</w:t>
      </w:r>
      <w:r w:rsidRPr="00675374">
        <w:rPr>
          <w:sz w:val="28"/>
        </w:rPr>
        <w:t xml:space="preserve">. </w:t>
      </w:r>
    </w:p>
    <w:p w14:paraId="4EFCDC73" w14:textId="1FA67208" w:rsidR="00675374" w:rsidRPr="00675374" w:rsidRDefault="00675374" w:rsidP="00675374">
      <w:pPr>
        <w:pStyle w:val="a5"/>
        <w:numPr>
          <w:ilvl w:val="1"/>
          <w:numId w:val="8"/>
        </w:numPr>
        <w:tabs>
          <w:tab w:val="left" w:pos="709"/>
        </w:tabs>
        <w:ind w:left="0" w:right="130" w:firstLine="709"/>
        <w:rPr>
          <w:sz w:val="28"/>
        </w:rPr>
      </w:pPr>
      <w:r w:rsidRPr="00675374">
        <w:rPr>
          <w:sz w:val="28"/>
        </w:rPr>
        <w:t xml:space="preserve">Не вважається нецільовим використанням коштів </w:t>
      </w:r>
      <w:r w:rsidR="006874DA">
        <w:rPr>
          <w:sz w:val="28"/>
        </w:rPr>
        <w:t>фінансової підтримки</w:t>
      </w:r>
      <w:r w:rsidRPr="00675374">
        <w:rPr>
          <w:sz w:val="28"/>
        </w:rPr>
        <w:t xml:space="preserve">: зміна моделі, марки, кількості, вартості предметів закупівлі, якщо такі предмети закупівлі за своїм функціональним призначенням є аналогічними зазначеним у бізнес-плані та відповідають напрямам витрат,  і якщо зміна </w:t>
      </w:r>
      <w:r w:rsidRPr="00675374">
        <w:rPr>
          <w:sz w:val="28"/>
        </w:rPr>
        <w:lastRenderedPageBreak/>
        <w:t xml:space="preserve">здійснена в межах суми наданої </w:t>
      </w:r>
      <w:r w:rsidR="006874DA">
        <w:rPr>
          <w:sz w:val="28"/>
        </w:rPr>
        <w:t>фінансової підтримки</w:t>
      </w:r>
      <w:r w:rsidRPr="00675374">
        <w:rPr>
          <w:sz w:val="28"/>
        </w:rPr>
        <w:t>.</w:t>
      </w:r>
    </w:p>
    <w:p w14:paraId="55A2080F" w14:textId="77777777" w:rsidR="00675374" w:rsidRPr="00675374" w:rsidRDefault="00675374" w:rsidP="00675374">
      <w:pPr>
        <w:pStyle w:val="a5"/>
        <w:numPr>
          <w:ilvl w:val="1"/>
          <w:numId w:val="8"/>
        </w:numPr>
        <w:tabs>
          <w:tab w:val="left" w:pos="709"/>
        </w:tabs>
        <w:ind w:left="0" w:right="130" w:firstLine="709"/>
        <w:rPr>
          <w:sz w:val="28"/>
        </w:rPr>
      </w:pPr>
      <w:r w:rsidRPr="00675374">
        <w:rPr>
          <w:sz w:val="28"/>
        </w:rPr>
        <w:t>Всі спірні питання вирішуються у судовому порядку.</w:t>
      </w:r>
    </w:p>
    <w:p w14:paraId="03C30A88" w14:textId="77777777" w:rsidR="00675374" w:rsidRPr="00675374" w:rsidRDefault="00675374" w:rsidP="00675374">
      <w:pPr>
        <w:pStyle w:val="a5"/>
        <w:numPr>
          <w:ilvl w:val="1"/>
          <w:numId w:val="8"/>
        </w:numPr>
        <w:tabs>
          <w:tab w:val="left" w:pos="709"/>
        </w:tabs>
        <w:ind w:left="0" w:right="130" w:firstLine="709"/>
        <w:rPr>
          <w:sz w:val="28"/>
        </w:rPr>
      </w:pPr>
      <w:r w:rsidRPr="00675374">
        <w:rPr>
          <w:sz w:val="28"/>
        </w:rPr>
        <w:t>Переможець зобов’язаний:</w:t>
      </w:r>
    </w:p>
    <w:p w14:paraId="31E27BE2" w14:textId="3315BB95" w:rsidR="00675374" w:rsidRDefault="00271B74" w:rsidP="00271B74">
      <w:pPr>
        <w:tabs>
          <w:tab w:val="left" w:pos="567"/>
        </w:tabs>
        <w:ind w:right="130" w:firstLine="709"/>
        <w:rPr>
          <w:sz w:val="28"/>
        </w:rPr>
      </w:pPr>
      <w:r>
        <w:rPr>
          <w:sz w:val="28"/>
        </w:rPr>
        <w:t>-</w:t>
      </w:r>
      <w:r w:rsidR="00675374" w:rsidRPr="00271B74">
        <w:rPr>
          <w:sz w:val="28"/>
        </w:rPr>
        <w:t>сплачувати всі податки і збори, пов’язані із здійсненням підприємницької діяльності</w:t>
      </w:r>
      <w:r w:rsidR="003B785F">
        <w:rPr>
          <w:sz w:val="28"/>
        </w:rPr>
        <w:t>;</w:t>
      </w:r>
    </w:p>
    <w:p w14:paraId="0E62E5F2" w14:textId="32F97206" w:rsidR="003B785F" w:rsidRPr="00271B74" w:rsidRDefault="003B785F" w:rsidP="00271B74">
      <w:pPr>
        <w:tabs>
          <w:tab w:val="left" w:pos="567"/>
        </w:tabs>
        <w:ind w:right="130" w:firstLine="709"/>
        <w:rPr>
          <w:sz w:val="28"/>
        </w:rPr>
      </w:pPr>
      <w:r>
        <w:rPr>
          <w:sz w:val="28"/>
        </w:rPr>
        <w:t xml:space="preserve">- </w:t>
      </w:r>
      <w:r w:rsidRPr="00675374">
        <w:rPr>
          <w:sz w:val="28"/>
        </w:rPr>
        <w:t>не припиняти підприємницьку діяльність протягом двох років з моменту отримання безповоротної фінансової допомоги</w:t>
      </w:r>
      <w:r>
        <w:rPr>
          <w:sz w:val="28"/>
        </w:rPr>
        <w:t>.</w:t>
      </w:r>
    </w:p>
    <w:p w14:paraId="613BC076" w14:textId="77777777" w:rsidR="00606CB7" w:rsidRDefault="00606CB7" w:rsidP="00271B74">
      <w:pPr>
        <w:tabs>
          <w:tab w:val="left" w:pos="567"/>
        </w:tabs>
        <w:ind w:firstLine="709"/>
        <w:jc w:val="both"/>
      </w:pPr>
    </w:p>
    <w:p w14:paraId="0EF7ACA3" w14:textId="4377AD2F" w:rsidR="00675374" w:rsidRDefault="00675374">
      <w:pPr>
        <w:jc w:val="both"/>
        <w:sectPr w:rsidR="00675374" w:rsidSect="00390D4E">
          <w:pgSz w:w="11910" w:h="16840"/>
          <w:pgMar w:top="1135" w:right="440" w:bottom="1985" w:left="1600" w:header="708" w:footer="708" w:gutter="0"/>
          <w:cols w:space="720"/>
        </w:sectPr>
      </w:pPr>
    </w:p>
    <w:p w14:paraId="4EA69F9D" w14:textId="1973D872" w:rsidR="00606CB7" w:rsidRDefault="00606CB7">
      <w:pPr>
        <w:pStyle w:val="a3"/>
        <w:spacing w:before="77"/>
        <w:ind w:left="838" w:right="307"/>
        <w:jc w:val="center"/>
      </w:pPr>
    </w:p>
    <w:p w14:paraId="69461EED" w14:textId="1B11217F" w:rsidR="00606CB7" w:rsidRDefault="00606CB7">
      <w:pPr>
        <w:pStyle w:val="a3"/>
        <w:spacing w:before="2"/>
      </w:pPr>
    </w:p>
    <w:p w14:paraId="56C3A418" w14:textId="50FD7467" w:rsidR="00234AFD" w:rsidRDefault="00234AFD" w:rsidP="00234AFD">
      <w:pPr>
        <w:pStyle w:val="a3"/>
        <w:ind w:left="7797"/>
        <w:rPr>
          <w:sz w:val="24"/>
        </w:rPr>
      </w:pPr>
      <w:bookmarkStart w:id="4" w:name="_Hlk184022532"/>
      <w:r>
        <w:rPr>
          <w:sz w:val="24"/>
        </w:rPr>
        <w:t xml:space="preserve">Додаток </w:t>
      </w:r>
      <w:r w:rsidR="00BA0660">
        <w:rPr>
          <w:sz w:val="24"/>
        </w:rPr>
        <w:t>1</w:t>
      </w:r>
    </w:p>
    <w:p w14:paraId="266768FE" w14:textId="72C7A16A" w:rsidR="00BA0660" w:rsidRDefault="00BA0660" w:rsidP="00234AFD">
      <w:pPr>
        <w:pStyle w:val="a3"/>
        <w:ind w:left="7797"/>
        <w:rPr>
          <w:sz w:val="24"/>
        </w:rPr>
      </w:pPr>
      <w:r>
        <w:rPr>
          <w:sz w:val="24"/>
        </w:rPr>
        <w:t>До Положення</w:t>
      </w:r>
    </w:p>
    <w:bookmarkEnd w:id="4"/>
    <w:p w14:paraId="6EE39528" w14:textId="77777777" w:rsidR="00234AFD" w:rsidRDefault="00234AFD" w:rsidP="00234AFD">
      <w:pPr>
        <w:pStyle w:val="a3"/>
        <w:rPr>
          <w:sz w:val="24"/>
        </w:rPr>
      </w:pPr>
    </w:p>
    <w:p w14:paraId="2BDE1F6F" w14:textId="77777777" w:rsidR="00234AFD" w:rsidRDefault="00234AFD" w:rsidP="00234AFD">
      <w:pPr>
        <w:pStyle w:val="a3"/>
        <w:rPr>
          <w:sz w:val="24"/>
        </w:rPr>
      </w:pPr>
    </w:p>
    <w:p w14:paraId="0368C191" w14:textId="77777777" w:rsidR="00234AFD" w:rsidRDefault="00234AFD" w:rsidP="00234AFD">
      <w:pPr>
        <w:ind w:left="928" w:right="462"/>
        <w:jc w:val="center"/>
        <w:rPr>
          <w:sz w:val="24"/>
        </w:rPr>
      </w:pPr>
      <w:r>
        <w:rPr>
          <w:spacing w:val="-2"/>
          <w:sz w:val="24"/>
        </w:rPr>
        <w:t>Реєстр</w:t>
      </w:r>
    </w:p>
    <w:p w14:paraId="2DB9CDE9" w14:textId="2C88D112" w:rsidR="00234AFD" w:rsidRDefault="00234AFD" w:rsidP="00234AFD">
      <w:pPr>
        <w:ind w:left="928" w:right="459"/>
        <w:jc w:val="center"/>
        <w:rPr>
          <w:sz w:val="20"/>
        </w:rPr>
      </w:pPr>
      <w:r>
        <w:rPr>
          <w:sz w:val="24"/>
        </w:rPr>
        <w:t>суб’єктів</w:t>
      </w:r>
      <w:r>
        <w:rPr>
          <w:spacing w:val="-4"/>
          <w:sz w:val="24"/>
        </w:rPr>
        <w:t xml:space="preserve"> </w:t>
      </w:r>
      <w:r>
        <w:rPr>
          <w:sz w:val="24"/>
        </w:rPr>
        <w:t>господарювання,</w:t>
      </w:r>
      <w:r>
        <w:rPr>
          <w:spacing w:val="-3"/>
          <w:sz w:val="24"/>
        </w:rPr>
        <w:t xml:space="preserve"> </w:t>
      </w:r>
      <w:r>
        <w:rPr>
          <w:sz w:val="24"/>
        </w:rPr>
        <w:t>які</w:t>
      </w:r>
      <w:r>
        <w:rPr>
          <w:spacing w:val="-4"/>
          <w:sz w:val="24"/>
        </w:rPr>
        <w:t xml:space="preserve"> </w:t>
      </w:r>
      <w:r>
        <w:rPr>
          <w:sz w:val="24"/>
        </w:rPr>
        <w:t>мають</w:t>
      </w:r>
      <w:r>
        <w:rPr>
          <w:spacing w:val="-4"/>
          <w:sz w:val="24"/>
        </w:rPr>
        <w:t xml:space="preserve"> </w:t>
      </w:r>
      <w:r>
        <w:rPr>
          <w:sz w:val="24"/>
        </w:rPr>
        <w:t>право</w:t>
      </w:r>
      <w:r>
        <w:rPr>
          <w:spacing w:val="-4"/>
          <w:sz w:val="24"/>
        </w:rPr>
        <w:t xml:space="preserve"> </w:t>
      </w:r>
      <w:r>
        <w:rPr>
          <w:sz w:val="24"/>
        </w:rPr>
        <w:t>на</w:t>
      </w:r>
      <w:r>
        <w:rPr>
          <w:spacing w:val="-4"/>
          <w:sz w:val="24"/>
        </w:rPr>
        <w:t xml:space="preserve"> </w:t>
      </w:r>
      <w:r>
        <w:rPr>
          <w:sz w:val="24"/>
        </w:rPr>
        <w:t>отримання</w:t>
      </w:r>
      <w:r w:rsidRPr="00234AFD">
        <w:rPr>
          <w:sz w:val="24"/>
        </w:rPr>
        <w:t xml:space="preserve"> фінансової підтримки (грант для </w:t>
      </w:r>
      <w:r w:rsidR="000438BB" w:rsidRPr="00234AFD">
        <w:rPr>
          <w:sz w:val="24"/>
        </w:rPr>
        <w:t>розвитку</w:t>
      </w:r>
      <w:r w:rsidRPr="00234AFD">
        <w:rPr>
          <w:sz w:val="24"/>
        </w:rPr>
        <w:t xml:space="preserve"> бізнесу) у вигляді компенсації  для суб’єктів  малого та середнього підприємництва</w:t>
      </w:r>
    </w:p>
    <w:p w14:paraId="170C23E5" w14:textId="77777777" w:rsidR="00234AFD" w:rsidRDefault="00234AFD" w:rsidP="00234AFD">
      <w:pPr>
        <w:pStyle w:val="a3"/>
        <w:rPr>
          <w:sz w:val="20"/>
        </w:rPr>
      </w:pPr>
    </w:p>
    <w:p w14:paraId="47C9D84A" w14:textId="77777777" w:rsidR="00234AFD" w:rsidRDefault="00234AFD" w:rsidP="00234AFD">
      <w:pPr>
        <w:pStyle w:val="a3"/>
        <w:rPr>
          <w:sz w:val="20"/>
        </w:rPr>
      </w:pPr>
    </w:p>
    <w:tbl>
      <w:tblPr>
        <w:tblStyle w:val="TableNormal"/>
        <w:tblW w:w="10661"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1070"/>
        <w:gridCol w:w="1775"/>
        <w:gridCol w:w="1167"/>
        <w:gridCol w:w="1745"/>
        <w:gridCol w:w="1481"/>
        <w:gridCol w:w="1289"/>
      </w:tblGrid>
      <w:tr w:rsidR="00234AFD" w14:paraId="6F417425" w14:textId="77777777" w:rsidTr="00234AFD">
        <w:trPr>
          <w:trHeight w:val="1149"/>
        </w:trPr>
        <w:tc>
          <w:tcPr>
            <w:tcW w:w="458" w:type="dxa"/>
          </w:tcPr>
          <w:p w14:paraId="257B6F64" w14:textId="77777777" w:rsidR="00234AFD" w:rsidRDefault="00234AFD" w:rsidP="00A00F0E">
            <w:pPr>
              <w:pStyle w:val="TableParagraph"/>
              <w:ind w:left="108" w:right="93" w:firstLine="25"/>
              <w:rPr>
                <w:sz w:val="20"/>
              </w:rPr>
            </w:pPr>
            <w:r>
              <w:rPr>
                <w:spacing w:val="-10"/>
                <w:sz w:val="20"/>
              </w:rPr>
              <w:t>№</w:t>
            </w:r>
            <w:r>
              <w:rPr>
                <w:spacing w:val="-5"/>
                <w:sz w:val="20"/>
              </w:rPr>
              <w:t xml:space="preserve"> з/п</w:t>
            </w:r>
          </w:p>
        </w:tc>
        <w:tc>
          <w:tcPr>
            <w:tcW w:w="1676" w:type="dxa"/>
          </w:tcPr>
          <w:p w14:paraId="0B6D275F" w14:textId="77777777" w:rsidR="00234AFD" w:rsidRDefault="00234AFD" w:rsidP="00A00F0E">
            <w:pPr>
              <w:pStyle w:val="TableParagraph"/>
              <w:ind w:left="647"/>
              <w:rPr>
                <w:sz w:val="20"/>
              </w:rPr>
            </w:pPr>
            <w:r>
              <w:rPr>
                <w:spacing w:val="-2"/>
                <w:sz w:val="20"/>
              </w:rPr>
              <w:t>Назва</w:t>
            </w:r>
          </w:p>
        </w:tc>
        <w:tc>
          <w:tcPr>
            <w:tcW w:w="1070" w:type="dxa"/>
          </w:tcPr>
          <w:p w14:paraId="758C2B65" w14:textId="77777777" w:rsidR="00234AFD" w:rsidRDefault="00234AFD" w:rsidP="00A00F0E">
            <w:pPr>
              <w:pStyle w:val="TableParagraph"/>
              <w:ind w:left="123"/>
              <w:rPr>
                <w:sz w:val="20"/>
              </w:rPr>
            </w:pPr>
            <w:r>
              <w:rPr>
                <w:spacing w:val="-2"/>
                <w:sz w:val="20"/>
              </w:rPr>
              <w:t>РНОКПП</w:t>
            </w:r>
          </w:p>
        </w:tc>
        <w:tc>
          <w:tcPr>
            <w:tcW w:w="1775" w:type="dxa"/>
          </w:tcPr>
          <w:p w14:paraId="1D69B143" w14:textId="77777777" w:rsidR="00234AFD" w:rsidRDefault="00234AFD" w:rsidP="00A00F0E">
            <w:pPr>
              <w:pStyle w:val="TableParagraph"/>
              <w:ind w:left="166" w:right="154"/>
              <w:jc w:val="center"/>
              <w:rPr>
                <w:sz w:val="20"/>
              </w:rPr>
            </w:pPr>
            <w:r>
              <w:rPr>
                <w:sz w:val="20"/>
              </w:rPr>
              <w:t>Місце</w:t>
            </w:r>
            <w:r>
              <w:rPr>
                <w:spacing w:val="-13"/>
                <w:sz w:val="20"/>
              </w:rPr>
              <w:t xml:space="preserve"> </w:t>
            </w:r>
            <w:r>
              <w:rPr>
                <w:sz w:val="20"/>
              </w:rPr>
              <w:t xml:space="preserve">державної </w:t>
            </w:r>
            <w:r>
              <w:rPr>
                <w:spacing w:val="-2"/>
                <w:sz w:val="20"/>
              </w:rPr>
              <w:t>реєстрації (юридична адреса)</w:t>
            </w:r>
          </w:p>
        </w:tc>
        <w:tc>
          <w:tcPr>
            <w:tcW w:w="1167" w:type="dxa"/>
          </w:tcPr>
          <w:p w14:paraId="7AC21CA5" w14:textId="77777777" w:rsidR="00234AFD" w:rsidRDefault="00234AFD" w:rsidP="00A00F0E">
            <w:pPr>
              <w:pStyle w:val="TableParagraph"/>
              <w:ind w:left="320" w:right="143" w:hanging="166"/>
              <w:rPr>
                <w:sz w:val="20"/>
              </w:rPr>
            </w:pPr>
            <w:r>
              <w:rPr>
                <w:spacing w:val="-2"/>
                <w:sz w:val="20"/>
              </w:rPr>
              <w:t xml:space="preserve">Основний </w:t>
            </w:r>
            <w:r>
              <w:rPr>
                <w:spacing w:val="-4"/>
                <w:sz w:val="20"/>
              </w:rPr>
              <w:t>КВЕД</w:t>
            </w:r>
          </w:p>
        </w:tc>
        <w:tc>
          <w:tcPr>
            <w:tcW w:w="1745" w:type="dxa"/>
          </w:tcPr>
          <w:p w14:paraId="03D1E6D2" w14:textId="77777777" w:rsidR="00234AFD" w:rsidRDefault="00234AFD" w:rsidP="00A00F0E">
            <w:pPr>
              <w:pStyle w:val="TableParagraph"/>
              <w:ind w:left="432" w:right="109" w:hanging="312"/>
              <w:rPr>
                <w:sz w:val="20"/>
              </w:rPr>
            </w:pPr>
            <w:r>
              <w:rPr>
                <w:sz w:val="20"/>
              </w:rPr>
              <w:t>Місце</w:t>
            </w:r>
            <w:r>
              <w:rPr>
                <w:spacing w:val="-13"/>
                <w:sz w:val="20"/>
              </w:rPr>
              <w:t xml:space="preserve"> </w:t>
            </w:r>
            <w:r>
              <w:rPr>
                <w:sz w:val="20"/>
              </w:rPr>
              <w:t xml:space="preserve">здійснення </w:t>
            </w:r>
            <w:r>
              <w:rPr>
                <w:spacing w:val="-2"/>
                <w:sz w:val="20"/>
              </w:rPr>
              <w:t>діяльності</w:t>
            </w:r>
          </w:p>
        </w:tc>
        <w:tc>
          <w:tcPr>
            <w:tcW w:w="1481" w:type="dxa"/>
          </w:tcPr>
          <w:p w14:paraId="2690C9F4" w14:textId="07C22FA3" w:rsidR="00234AFD" w:rsidRDefault="00234AFD" w:rsidP="00A00F0E">
            <w:pPr>
              <w:pStyle w:val="TableParagraph"/>
              <w:ind w:left="215" w:right="204"/>
              <w:jc w:val="center"/>
              <w:rPr>
                <w:sz w:val="20"/>
              </w:rPr>
            </w:pPr>
            <w:r>
              <w:rPr>
                <w:spacing w:val="-2"/>
                <w:sz w:val="20"/>
              </w:rPr>
              <w:t xml:space="preserve">Банківський </w:t>
            </w:r>
            <w:r>
              <w:rPr>
                <w:sz w:val="20"/>
              </w:rPr>
              <w:t>рахунок</w:t>
            </w:r>
            <w:r>
              <w:rPr>
                <w:spacing w:val="-13"/>
                <w:sz w:val="20"/>
              </w:rPr>
              <w:t xml:space="preserve"> </w:t>
            </w:r>
            <w:r>
              <w:rPr>
                <w:sz w:val="20"/>
              </w:rPr>
              <w:t xml:space="preserve">для </w:t>
            </w:r>
            <w:r>
              <w:rPr>
                <w:spacing w:val="-2"/>
                <w:sz w:val="20"/>
              </w:rPr>
              <w:t xml:space="preserve">отримання </w:t>
            </w:r>
            <w:r w:rsidR="00A62DF8">
              <w:rPr>
                <w:spacing w:val="-2"/>
                <w:sz w:val="20"/>
              </w:rPr>
              <w:t>фінансової підтримки</w:t>
            </w:r>
            <w:r>
              <w:rPr>
                <w:spacing w:val="-2"/>
                <w:sz w:val="20"/>
              </w:rPr>
              <w:t xml:space="preserve"> (IBAN)</w:t>
            </w:r>
          </w:p>
        </w:tc>
        <w:tc>
          <w:tcPr>
            <w:tcW w:w="1289" w:type="dxa"/>
          </w:tcPr>
          <w:p w14:paraId="1BA049F1" w14:textId="6C223EA3" w:rsidR="00234AFD" w:rsidRDefault="00234AFD" w:rsidP="00A00F0E">
            <w:pPr>
              <w:pStyle w:val="TableParagraph"/>
              <w:ind w:left="108" w:right="96" w:hanging="1"/>
              <w:jc w:val="center"/>
              <w:rPr>
                <w:sz w:val="20"/>
              </w:rPr>
            </w:pPr>
            <w:r>
              <w:rPr>
                <w:spacing w:val="-4"/>
                <w:sz w:val="20"/>
              </w:rPr>
              <w:t xml:space="preserve">Сума </w:t>
            </w:r>
            <w:r w:rsidR="00A62DF8">
              <w:rPr>
                <w:spacing w:val="-4"/>
                <w:sz w:val="20"/>
              </w:rPr>
              <w:t>фінансової підтримки</w:t>
            </w:r>
            <w:r>
              <w:rPr>
                <w:spacing w:val="-2"/>
                <w:sz w:val="20"/>
              </w:rPr>
              <w:t>, (грн.)</w:t>
            </w:r>
          </w:p>
        </w:tc>
      </w:tr>
      <w:tr w:rsidR="00234AFD" w14:paraId="686E6C93" w14:textId="77777777" w:rsidTr="00234AFD">
        <w:trPr>
          <w:trHeight w:val="275"/>
        </w:trPr>
        <w:tc>
          <w:tcPr>
            <w:tcW w:w="458" w:type="dxa"/>
          </w:tcPr>
          <w:p w14:paraId="3D11A83A" w14:textId="77777777" w:rsidR="00234AFD" w:rsidRDefault="00234AFD" w:rsidP="00A00F0E">
            <w:pPr>
              <w:pStyle w:val="TableParagraph"/>
              <w:ind w:left="10"/>
              <w:jc w:val="center"/>
              <w:rPr>
                <w:sz w:val="24"/>
              </w:rPr>
            </w:pPr>
            <w:r>
              <w:rPr>
                <w:spacing w:val="-10"/>
                <w:sz w:val="24"/>
              </w:rPr>
              <w:t>1</w:t>
            </w:r>
          </w:p>
        </w:tc>
        <w:tc>
          <w:tcPr>
            <w:tcW w:w="1676" w:type="dxa"/>
          </w:tcPr>
          <w:p w14:paraId="696F8B6A" w14:textId="77777777" w:rsidR="00234AFD" w:rsidRDefault="00234AFD" w:rsidP="00A00F0E">
            <w:pPr>
              <w:pStyle w:val="TableParagraph"/>
              <w:rPr>
                <w:sz w:val="20"/>
              </w:rPr>
            </w:pPr>
          </w:p>
        </w:tc>
        <w:tc>
          <w:tcPr>
            <w:tcW w:w="1070" w:type="dxa"/>
          </w:tcPr>
          <w:p w14:paraId="7744533F" w14:textId="77777777" w:rsidR="00234AFD" w:rsidRDefault="00234AFD" w:rsidP="00A00F0E">
            <w:pPr>
              <w:pStyle w:val="TableParagraph"/>
              <w:rPr>
                <w:sz w:val="20"/>
              </w:rPr>
            </w:pPr>
          </w:p>
        </w:tc>
        <w:tc>
          <w:tcPr>
            <w:tcW w:w="1775" w:type="dxa"/>
          </w:tcPr>
          <w:p w14:paraId="133A8DC1" w14:textId="77777777" w:rsidR="00234AFD" w:rsidRDefault="00234AFD" w:rsidP="00A00F0E">
            <w:pPr>
              <w:pStyle w:val="TableParagraph"/>
              <w:rPr>
                <w:sz w:val="20"/>
              </w:rPr>
            </w:pPr>
          </w:p>
        </w:tc>
        <w:tc>
          <w:tcPr>
            <w:tcW w:w="1167" w:type="dxa"/>
          </w:tcPr>
          <w:p w14:paraId="485CCDF3" w14:textId="77777777" w:rsidR="00234AFD" w:rsidRDefault="00234AFD" w:rsidP="00A00F0E">
            <w:pPr>
              <w:pStyle w:val="TableParagraph"/>
              <w:rPr>
                <w:sz w:val="20"/>
              </w:rPr>
            </w:pPr>
          </w:p>
        </w:tc>
        <w:tc>
          <w:tcPr>
            <w:tcW w:w="1745" w:type="dxa"/>
          </w:tcPr>
          <w:p w14:paraId="2B55BCE5" w14:textId="77777777" w:rsidR="00234AFD" w:rsidRDefault="00234AFD" w:rsidP="00A00F0E">
            <w:pPr>
              <w:pStyle w:val="TableParagraph"/>
              <w:rPr>
                <w:sz w:val="20"/>
              </w:rPr>
            </w:pPr>
          </w:p>
        </w:tc>
        <w:tc>
          <w:tcPr>
            <w:tcW w:w="1481" w:type="dxa"/>
          </w:tcPr>
          <w:p w14:paraId="133C59F6" w14:textId="77777777" w:rsidR="00234AFD" w:rsidRDefault="00234AFD" w:rsidP="00A00F0E">
            <w:pPr>
              <w:pStyle w:val="TableParagraph"/>
              <w:rPr>
                <w:sz w:val="20"/>
              </w:rPr>
            </w:pPr>
          </w:p>
        </w:tc>
        <w:tc>
          <w:tcPr>
            <w:tcW w:w="1289" w:type="dxa"/>
          </w:tcPr>
          <w:p w14:paraId="0D53F1C3" w14:textId="77777777" w:rsidR="00234AFD" w:rsidRDefault="00234AFD" w:rsidP="00A00F0E">
            <w:pPr>
              <w:pStyle w:val="TableParagraph"/>
              <w:rPr>
                <w:sz w:val="20"/>
              </w:rPr>
            </w:pPr>
          </w:p>
        </w:tc>
      </w:tr>
      <w:tr w:rsidR="00234AFD" w14:paraId="2B74806F" w14:textId="77777777" w:rsidTr="00234AFD">
        <w:trPr>
          <w:trHeight w:val="275"/>
        </w:trPr>
        <w:tc>
          <w:tcPr>
            <w:tcW w:w="458" w:type="dxa"/>
          </w:tcPr>
          <w:p w14:paraId="6F484015" w14:textId="77777777" w:rsidR="00234AFD" w:rsidRDefault="00234AFD" w:rsidP="00A00F0E">
            <w:pPr>
              <w:pStyle w:val="TableParagraph"/>
              <w:ind w:left="10"/>
              <w:jc w:val="center"/>
              <w:rPr>
                <w:sz w:val="24"/>
              </w:rPr>
            </w:pPr>
            <w:r>
              <w:rPr>
                <w:spacing w:val="-10"/>
                <w:sz w:val="24"/>
              </w:rPr>
              <w:t>2</w:t>
            </w:r>
          </w:p>
        </w:tc>
        <w:tc>
          <w:tcPr>
            <w:tcW w:w="1676" w:type="dxa"/>
          </w:tcPr>
          <w:p w14:paraId="41CF490F" w14:textId="77777777" w:rsidR="00234AFD" w:rsidRDefault="00234AFD" w:rsidP="00A00F0E">
            <w:pPr>
              <w:pStyle w:val="TableParagraph"/>
              <w:rPr>
                <w:sz w:val="20"/>
              </w:rPr>
            </w:pPr>
          </w:p>
        </w:tc>
        <w:tc>
          <w:tcPr>
            <w:tcW w:w="1070" w:type="dxa"/>
          </w:tcPr>
          <w:p w14:paraId="48329FC9" w14:textId="77777777" w:rsidR="00234AFD" w:rsidRDefault="00234AFD" w:rsidP="00A00F0E">
            <w:pPr>
              <w:pStyle w:val="TableParagraph"/>
              <w:rPr>
                <w:sz w:val="20"/>
              </w:rPr>
            </w:pPr>
          </w:p>
        </w:tc>
        <w:tc>
          <w:tcPr>
            <w:tcW w:w="1775" w:type="dxa"/>
          </w:tcPr>
          <w:p w14:paraId="5928CBF8" w14:textId="77777777" w:rsidR="00234AFD" w:rsidRDefault="00234AFD" w:rsidP="00A00F0E">
            <w:pPr>
              <w:pStyle w:val="TableParagraph"/>
              <w:rPr>
                <w:sz w:val="20"/>
              </w:rPr>
            </w:pPr>
          </w:p>
        </w:tc>
        <w:tc>
          <w:tcPr>
            <w:tcW w:w="1167" w:type="dxa"/>
          </w:tcPr>
          <w:p w14:paraId="0D25BCCB" w14:textId="77777777" w:rsidR="00234AFD" w:rsidRDefault="00234AFD" w:rsidP="00A00F0E">
            <w:pPr>
              <w:pStyle w:val="TableParagraph"/>
              <w:rPr>
                <w:sz w:val="20"/>
              </w:rPr>
            </w:pPr>
          </w:p>
        </w:tc>
        <w:tc>
          <w:tcPr>
            <w:tcW w:w="1745" w:type="dxa"/>
          </w:tcPr>
          <w:p w14:paraId="7BC86719" w14:textId="77777777" w:rsidR="00234AFD" w:rsidRDefault="00234AFD" w:rsidP="00A00F0E">
            <w:pPr>
              <w:pStyle w:val="TableParagraph"/>
              <w:rPr>
                <w:sz w:val="20"/>
              </w:rPr>
            </w:pPr>
          </w:p>
        </w:tc>
        <w:tc>
          <w:tcPr>
            <w:tcW w:w="1481" w:type="dxa"/>
          </w:tcPr>
          <w:p w14:paraId="5228227E" w14:textId="77777777" w:rsidR="00234AFD" w:rsidRDefault="00234AFD" w:rsidP="00A00F0E">
            <w:pPr>
              <w:pStyle w:val="TableParagraph"/>
              <w:rPr>
                <w:sz w:val="20"/>
              </w:rPr>
            </w:pPr>
          </w:p>
        </w:tc>
        <w:tc>
          <w:tcPr>
            <w:tcW w:w="1289" w:type="dxa"/>
          </w:tcPr>
          <w:p w14:paraId="68C011B7" w14:textId="77777777" w:rsidR="00234AFD" w:rsidRDefault="00234AFD" w:rsidP="00A00F0E">
            <w:pPr>
              <w:pStyle w:val="TableParagraph"/>
              <w:rPr>
                <w:sz w:val="20"/>
              </w:rPr>
            </w:pPr>
          </w:p>
        </w:tc>
      </w:tr>
    </w:tbl>
    <w:p w14:paraId="2F6FEBD5" w14:textId="77777777" w:rsidR="00234AFD" w:rsidRDefault="00234AFD" w:rsidP="00234AFD">
      <w:pPr>
        <w:pStyle w:val="a3"/>
        <w:rPr>
          <w:sz w:val="24"/>
        </w:rPr>
      </w:pPr>
    </w:p>
    <w:p w14:paraId="73B7051F" w14:textId="77777777" w:rsidR="00234AFD" w:rsidRDefault="00234AFD" w:rsidP="00234AFD">
      <w:pPr>
        <w:pStyle w:val="a3"/>
        <w:rPr>
          <w:sz w:val="24"/>
        </w:rPr>
      </w:pPr>
    </w:p>
    <w:p w14:paraId="4F4C5FAF" w14:textId="77777777" w:rsidR="00234AFD" w:rsidRDefault="00234AFD" w:rsidP="00234AFD">
      <w:pPr>
        <w:pStyle w:val="a3"/>
        <w:rPr>
          <w:sz w:val="24"/>
        </w:rPr>
      </w:pPr>
    </w:p>
    <w:p w14:paraId="3FFFAC4B" w14:textId="59EA8CB4" w:rsidR="00234AFD" w:rsidRDefault="00234AFD" w:rsidP="00234AFD">
      <w:pPr>
        <w:tabs>
          <w:tab w:val="left" w:pos="7937"/>
        </w:tabs>
        <w:rPr>
          <w:sz w:val="24"/>
        </w:rPr>
      </w:pPr>
      <w:r>
        <w:rPr>
          <w:sz w:val="24"/>
        </w:rPr>
        <w:t>Магдалинівський селищний голова                                                         Володимир ДРОБІТЬКО</w:t>
      </w:r>
    </w:p>
    <w:p w14:paraId="4E818C6A" w14:textId="77777777" w:rsidR="00234AFD" w:rsidRDefault="00234AFD" w:rsidP="00234AFD">
      <w:pPr>
        <w:rPr>
          <w:sz w:val="24"/>
        </w:rPr>
      </w:pPr>
    </w:p>
    <w:p w14:paraId="5AF4B02C" w14:textId="77777777" w:rsidR="00234AFD" w:rsidRDefault="00234AFD" w:rsidP="00234AFD">
      <w:pPr>
        <w:rPr>
          <w:sz w:val="24"/>
        </w:rPr>
      </w:pPr>
    </w:p>
    <w:p w14:paraId="781776E0" w14:textId="77777777" w:rsidR="00234AFD" w:rsidRPr="00C6039E" w:rsidRDefault="00234AFD" w:rsidP="00234AFD">
      <w:pPr>
        <w:rPr>
          <w:sz w:val="24"/>
        </w:rPr>
      </w:pPr>
    </w:p>
    <w:p w14:paraId="7B3ED096" w14:textId="373868FC" w:rsidR="00234AFD" w:rsidRDefault="00234AFD">
      <w:pPr>
        <w:rPr>
          <w:sz w:val="28"/>
          <w:szCs w:val="28"/>
        </w:rPr>
      </w:pPr>
    </w:p>
    <w:p w14:paraId="3A8A3BBC" w14:textId="77777777" w:rsidR="00234AFD" w:rsidRDefault="00234AFD">
      <w:pPr>
        <w:pStyle w:val="a3"/>
        <w:spacing w:before="2"/>
      </w:pPr>
    </w:p>
    <w:p w14:paraId="0E86C64F" w14:textId="78C9EAA6" w:rsidR="00234AFD" w:rsidRDefault="00234AFD">
      <w:pPr>
        <w:pStyle w:val="a3"/>
        <w:spacing w:before="2"/>
      </w:pPr>
    </w:p>
    <w:p w14:paraId="753BD0D2" w14:textId="12C7057F" w:rsidR="00A62DF8" w:rsidRDefault="00A62DF8">
      <w:pPr>
        <w:pStyle w:val="a3"/>
        <w:spacing w:before="2"/>
      </w:pPr>
    </w:p>
    <w:p w14:paraId="782AA0B1" w14:textId="1663920D" w:rsidR="00A62DF8" w:rsidRDefault="00A62DF8">
      <w:pPr>
        <w:pStyle w:val="a3"/>
        <w:spacing w:before="2"/>
      </w:pPr>
    </w:p>
    <w:p w14:paraId="04E6B7FF" w14:textId="222D58C0" w:rsidR="00A62DF8" w:rsidRDefault="00A62DF8">
      <w:pPr>
        <w:pStyle w:val="a3"/>
        <w:spacing w:before="2"/>
      </w:pPr>
    </w:p>
    <w:p w14:paraId="40B2908C" w14:textId="1D6019B0" w:rsidR="00A62DF8" w:rsidRDefault="00A62DF8">
      <w:pPr>
        <w:pStyle w:val="a3"/>
        <w:spacing w:before="2"/>
      </w:pPr>
    </w:p>
    <w:p w14:paraId="0AC62BB7" w14:textId="6F87B67D" w:rsidR="00A62DF8" w:rsidRDefault="00A62DF8">
      <w:pPr>
        <w:pStyle w:val="a3"/>
        <w:spacing w:before="2"/>
      </w:pPr>
    </w:p>
    <w:p w14:paraId="4470BD4A" w14:textId="341A9EAB" w:rsidR="00A62DF8" w:rsidRDefault="00A62DF8">
      <w:pPr>
        <w:pStyle w:val="a3"/>
        <w:spacing w:before="2"/>
      </w:pPr>
    </w:p>
    <w:p w14:paraId="7C45D757" w14:textId="1E6320EA" w:rsidR="00A62DF8" w:rsidRDefault="00A62DF8">
      <w:pPr>
        <w:pStyle w:val="a3"/>
        <w:spacing w:before="2"/>
      </w:pPr>
    </w:p>
    <w:p w14:paraId="5BF271AB" w14:textId="7EFFA3F4" w:rsidR="00A62DF8" w:rsidRDefault="00A62DF8">
      <w:pPr>
        <w:pStyle w:val="a3"/>
        <w:spacing w:before="2"/>
      </w:pPr>
    </w:p>
    <w:p w14:paraId="3041CAFE" w14:textId="671535C8" w:rsidR="00A62DF8" w:rsidRDefault="00A62DF8">
      <w:pPr>
        <w:pStyle w:val="a3"/>
        <w:spacing w:before="2"/>
      </w:pPr>
    </w:p>
    <w:p w14:paraId="33BD2CBF" w14:textId="7B6A7539" w:rsidR="00A62DF8" w:rsidRDefault="00A62DF8">
      <w:pPr>
        <w:pStyle w:val="a3"/>
        <w:spacing w:before="2"/>
      </w:pPr>
    </w:p>
    <w:p w14:paraId="3E2003BE" w14:textId="6D3C698F" w:rsidR="00A62DF8" w:rsidRDefault="00A62DF8">
      <w:pPr>
        <w:pStyle w:val="a3"/>
        <w:spacing w:before="2"/>
      </w:pPr>
    </w:p>
    <w:p w14:paraId="41AA9579" w14:textId="48352CFB" w:rsidR="00A62DF8" w:rsidRDefault="00A62DF8">
      <w:pPr>
        <w:pStyle w:val="a3"/>
        <w:spacing w:before="2"/>
      </w:pPr>
    </w:p>
    <w:p w14:paraId="3B0B73D9" w14:textId="41681D6E" w:rsidR="00A62DF8" w:rsidRDefault="00A62DF8">
      <w:pPr>
        <w:pStyle w:val="a3"/>
        <w:spacing w:before="2"/>
      </w:pPr>
    </w:p>
    <w:p w14:paraId="523DD762" w14:textId="297C9CF3" w:rsidR="00A62DF8" w:rsidRDefault="00A62DF8">
      <w:pPr>
        <w:pStyle w:val="a3"/>
        <w:spacing w:before="2"/>
      </w:pPr>
    </w:p>
    <w:p w14:paraId="2C9DE1A8" w14:textId="3FE6B988" w:rsidR="00A62DF8" w:rsidRDefault="00A62DF8">
      <w:pPr>
        <w:pStyle w:val="a3"/>
        <w:spacing w:before="2"/>
      </w:pPr>
    </w:p>
    <w:p w14:paraId="11686589" w14:textId="6D0BE50D" w:rsidR="00A62DF8" w:rsidRDefault="00A62DF8">
      <w:pPr>
        <w:pStyle w:val="a3"/>
        <w:spacing w:before="2"/>
      </w:pPr>
    </w:p>
    <w:p w14:paraId="7C5F0AF8" w14:textId="6534D7FC" w:rsidR="00A62DF8" w:rsidRDefault="00A62DF8">
      <w:pPr>
        <w:pStyle w:val="a3"/>
        <w:spacing w:before="2"/>
      </w:pPr>
    </w:p>
    <w:p w14:paraId="374EBD2F" w14:textId="62BC775C" w:rsidR="00A62DF8" w:rsidRDefault="00A62DF8">
      <w:pPr>
        <w:pStyle w:val="a3"/>
        <w:spacing w:before="2"/>
      </w:pPr>
    </w:p>
    <w:p w14:paraId="733BE29B" w14:textId="5B713A82" w:rsidR="00A62DF8" w:rsidRDefault="00A62DF8">
      <w:pPr>
        <w:pStyle w:val="a3"/>
        <w:spacing w:before="2"/>
      </w:pPr>
    </w:p>
    <w:p w14:paraId="21DE8424" w14:textId="708016AB" w:rsidR="00A62DF8" w:rsidRDefault="00A62DF8">
      <w:pPr>
        <w:pStyle w:val="a3"/>
        <w:spacing w:before="2"/>
      </w:pPr>
    </w:p>
    <w:p w14:paraId="7CF283CC" w14:textId="7EB715AD" w:rsidR="00A62DF8" w:rsidRDefault="00A62DF8">
      <w:pPr>
        <w:pStyle w:val="a3"/>
        <w:spacing w:before="2"/>
      </w:pPr>
    </w:p>
    <w:p w14:paraId="50C795B1" w14:textId="13C68D48" w:rsidR="00A62DF8" w:rsidRDefault="00A62DF8">
      <w:pPr>
        <w:pStyle w:val="a3"/>
        <w:spacing w:before="2"/>
      </w:pPr>
    </w:p>
    <w:p w14:paraId="2E264A2D" w14:textId="77777777" w:rsidR="00A62DF8" w:rsidRDefault="00A62DF8" w:rsidP="00044C39">
      <w:pPr>
        <w:pStyle w:val="a3"/>
        <w:spacing w:before="133"/>
        <w:ind w:left="4820"/>
        <w:rPr>
          <w:spacing w:val="-2"/>
        </w:rPr>
      </w:pPr>
    </w:p>
    <w:p w14:paraId="10FE4EE8" w14:textId="77777777" w:rsidR="00A62DF8" w:rsidRDefault="00A62DF8" w:rsidP="00044C39">
      <w:pPr>
        <w:pStyle w:val="a3"/>
        <w:spacing w:before="133"/>
        <w:ind w:left="4820"/>
        <w:rPr>
          <w:spacing w:val="-2"/>
        </w:rPr>
      </w:pPr>
    </w:p>
    <w:p w14:paraId="15ECDEF4" w14:textId="77777777" w:rsidR="00A62DF8" w:rsidRDefault="00A62DF8" w:rsidP="00044C39">
      <w:pPr>
        <w:pStyle w:val="a3"/>
        <w:spacing w:before="133"/>
        <w:ind w:left="4820"/>
        <w:rPr>
          <w:spacing w:val="-2"/>
        </w:rPr>
      </w:pPr>
    </w:p>
    <w:p w14:paraId="36CFB42E" w14:textId="6F8857D7" w:rsidR="00A62DF8" w:rsidRDefault="00A62DF8" w:rsidP="00A62DF8">
      <w:pPr>
        <w:pStyle w:val="a3"/>
        <w:ind w:left="6804"/>
        <w:rPr>
          <w:sz w:val="24"/>
        </w:rPr>
      </w:pPr>
      <w:r>
        <w:rPr>
          <w:sz w:val="24"/>
        </w:rPr>
        <w:t>Додаток</w:t>
      </w:r>
      <w:r w:rsidR="00BA0660">
        <w:rPr>
          <w:sz w:val="24"/>
        </w:rPr>
        <w:t xml:space="preserve"> 2</w:t>
      </w:r>
    </w:p>
    <w:p w14:paraId="5C9EC884" w14:textId="2F407898" w:rsidR="00BA0660" w:rsidRDefault="00BA0660" w:rsidP="00A62DF8">
      <w:pPr>
        <w:pStyle w:val="a3"/>
        <w:ind w:left="6804"/>
        <w:rPr>
          <w:sz w:val="24"/>
        </w:rPr>
      </w:pPr>
      <w:r>
        <w:rPr>
          <w:sz w:val="24"/>
        </w:rPr>
        <w:t>До Положення</w:t>
      </w:r>
    </w:p>
    <w:p w14:paraId="59402B3E" w14:textId="77777777" w:rsidR="00A62DF8" w:rsidRDefault="00A62DF8" w:rsidP="00A62DF8">
      <w:pPr>
        <w:ind w:left="6804" w:right="538"/>
        <w:rPr>
          <w:sz w:val="24"/>
        </w:rPr>
      </w:pPr>
      <w:r>
        <w:rPr>
          <w:sz w:val="24"/>
        </w:rPr>
        <w:t xml:space="preserve">Магдалинівському селищному голові </w:t>
      </w:r>
    </w:p>
    <w:p w14:paraId="0DC7BDE5" w14:textId="77777777" w:rsidR="00A62DF8" w:rsidRDefault="00A62DF8" w:rsidP="00A62DF8">
      <w:pPr>
        <w:pStyle w:val="a3"/>
        <w:rPr>
          <w:sz w:val="20"/>
        </w:rPr>
      </w:pPr>
      <w:r>
        <w:rPr>
          <w:noProof/>
        </w:rPr>
        <mc:AlternateContent>
          <mc:Choice Requires="wps">
            <w:drawing>
              <wp:anchor distT="0" distB="0" distL="0" distR="0" simplePos="0" relativeHeight="251651584" behindDoc="1" locked="0" layoutInCell="1" allowOverlap="1" wp14:anchorId="66748698" wp14:editId="1F5C75CC">
                <wp:simplePos x="0" y="0"/>
                <wp:positionH relativeFrom="page">
                  <wp:posOffset>5396229</wp:posOffset>
                </wp:positionH>
                <wp:positionV relativeFrom="paragraph">
                  <wp:posOffset>172030</wp:posOffset>
                </wp:positionV>
                <wp:extent cx="160020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D0C11A" id="Graphic 22" o:spid="_x0000_s1026" style="position:absolute;margin-left:424.9pt;margin-top:13.55pt;width:126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160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QptIQ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" path="m,l1600200,e" filled="f" strokeweight=".48pt">
                <v:path arrowok="t"/>
                <w10:wrap type="topAndBottom" anchorx="page"/>
              </v:shape>
            </w:pict>
          </mc:Fallback>
        </mc:AlternateContent>
      </w:r>
      <w:r>
        <w:rPr>
          <w:noProof/>
        </w:rPr>
        <mc:AlternateContent>
          <mc:Choice Requires="wps">
            <w:drawing>
              <wp:anchor distT="0" distB="0" distL="0" distR="0" simplePos="0" relativeHeight="251652608" behindDoc="1" locked="0" layoutInCell="1" allowOverlap="1" wp14:anchorId="391FE143" wp14:editId="17118C20">
                <wp:simplePos x="0" y="0"/>
                <wp:positionH relativeFrom="page">
                  <wp:posOffset>5396229</wp:posOffset>
                </wp:positionH>
                <wp:positionV relativeFrom="paragraph">
                  <wp:posOffset>347277</wp:posOffset>
                </wp:positionV>
                <wp:extent cx="160020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270"/>
                        </a:xfrm>
                        <a:custGeom>
                          <a:avLst/>
                          <a:gdLst/>
                          <a:ahLst/>
                          <a:cxnLst/>
                          <a:rect l="l" t="t" r="r" b="b"/>
                          <a:pathLst>
                            <a:path w="1600200">
                              <a:moveTo>
                                <a:pt x="0" y="0"/>
                              </a:moveTo>
                              <a:lnTo>
                                <a:pt x="1600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A35A02" id="Graphic 23" o:spid="_x0000_s1026" style="position:absolute;margin-left:424.9pt;margin-top:27.35pt;width:126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1600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lCIQIAAIEEAAAOAAAAZHJzL2Uyb0RvYy54bWysVMFu2zAMvQ/YPwi6L3YyI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" path="m,l1600200,e" filled="f" strokeweight=".48pt">
                <v:path arrowok="t"/>
                <w10:wrap type="topAndBottom" anchorx="page"/>
              </v:shape>
            </w:pict>
          </mc:Fallback>
        </mc:AlternateContent>
      </w:r>
    </w:p>
    <w:p w14:paraId="42CCC1E6" w14:textId="77777777" w:rsidR="00A62DF8" w:rsidRDefault="00A62DF8" w:rsidP="00A62DF8">
      <w:pPr>
        <w:pStyle w:val="a3"/>
        <w:rPr>
          <w:sz w:val="20"/>
        </w:rPr>
      </w:pPr>
    </w:p>
    <w:p w14:paraId="443767E0" w14:textId="77777777" w:rsidR="00A62DF8" w:rsidRDefault="00A62DF8" w:rsidP="00A62DF8">
      <w:pPr>
        <w:pStyle w:val="a3"/>
      </w:pPr>
    </w:p>
    <w:p w14:paraId="1C98D59E" w14:textId="77777777" w:rsidR="00A62DF8" w:rsidRDefault="00A62DF8" w:rsidP="00A62DF8">
      <w:pPr>
        <w:pStyle w:val="a3"/>
        <w:ind w:left="928" w:right="462"/>
        <w:jc w:val="center"/>
      </w:pPr>
      <w:r>
        <w:rPr>
          <w:spacing w:val="-2"/>
        </w:rPr>
        <w:t>ЗАЯВА</w:t>
      </w:r>
    </w:p>
    <w:p w14:paraId="13D109EF" w14:textId="23BBB885" w:rsidR="00A62DF8" w:rsidRDefault="00A62DF8" w:rsidP="00A62DF8">
      <w:pPr>
        <w:ind w:left="928" w:right="459"/>
        <w:jc w:val="center"/>
        <w:rPr>
          <w:sz w:val="24"/>
        </w:rPr>
      </w:pPr>
      <w:r>
        <w:rPr>
          <w:sz w:val="24"/>
        </w:rPr>
        <w:t>про</w:t>
      </w:r>
      <w:r>
        <w:rPr>
          <w:spacing w:val="-4"/>
          <w:sz w:val="24"/>
        </w:rPr>
        <w:t xml:space="preserve"> </w:t>
      </w:r>
      <w:r>
        <w:rPr>
          <w:sz w:val="24"/>
        </w:rPr>
        <w:t>участь</w:t>
      </w:r>
      <w:r>
        <w:rPr>
          <w:spacing w:val="-5"/>
          <w:sz w:val="24"/>
        </w:rPr>
        <w:t xml:space="preserve"> </w:t>
      </w:r>
      <w:r>
        <w:rPr>
          <w:sz w:val="24"/>
        </w:rPr>
        <w:t>у</w:t>
      </w:r>
      <w:r>
        <w:rPr>
          <w:spacing w:val="-4"/>
          <w:sz w:val="24"/>
        </w:rPr>
        <w:t xml:space="preserve"> </w:t>
      </w:r>
      <w:r>
        <w:rPr>
          <w:sz w:val="24"/>
        </w:rPr>
        <w:t>конкурсі</w:t>
      </w:r>
      <w:r>
        <w:rPr>
          <w:spacing w:val="-5"/>
          <w:sz w:val="24"/>
        </w:rPr>
        <w:t xml:space="preserve"> </w:t>
      </w:r>
      <w:r w:rsidRPr="00A62DF8">
        <w:rPr>
          <w:sz w:val="24"/>
        </w:rPr>
        <w:t xml:space="preserve">надання фінансової підтримки (грант для </w:t>
      </w:r>
      <w:r w:rsidR="000438BB" w:rsidRPr="00A62DF8">
        <w:rPr>
          <w:sz w:val="24"/>
        </w:rPr>
        <w:t>розвитку</w:t>
      </w:r>
      <w:r w:rsidR="00F2621F">
        <w:rPr>
          <w:sz w:val="24"/>
        </w:rPr>
        <w:t xml:space="preserve"> </w:t>
      </w:r>
      <w:r w:rsidRPr="00A62DF8">
        <w:rPr>
          <w:sz w:val="24"/>
        </w:rPr>
        <w:t>бізнесу) у вигляді компенсації  для суб’єктів  малого та середнього підприємництва</w:t>
      </w:r>
    </w:p>
    <w:p w14:paraId="5576E10D" w14:textId="77777777" w:rsidR="00A62DF8" w:rsidRDefault="00A62DF8" w:rsidP="00A62DF8">
      <w:pPr>
        <w:pStyle w:val="a3"/>
        <w:rPr>
          <w:sz w:val="24"/>
        </w:rPr>
      </w:pPr>
    </w:p>
    <w:p w14:paraId="4CA497A6" w14:textId="77777777" w:rsidR="00A62DF8" w:rsidRDefault="00A62DF8" w:rsidP="00A62DF8">
      <w:pPr>
        <w:pStyle w:val="a3"/>
        <w:rPr>
          <w:sz w:val="24"/>
        </w:rPr>
      </w:pPr>
    </w:p>
    <w:p w14:paraId="615A92AB" w14:textId="77777777" w:rsidR="00A62DF8" w:rsidRDefault="00A62DF8" w:rsidP="00A62DF8">
      <w:pPr>
        <w:rPr>
          <w:sz w:val="24"/>
        </w:rPr>
      </w:pPr>
      <w:r>
        <w:rPr>
          <w:sz w:val="24"/>
        </w:rPr>
        <w:t xml:space="preserve">І. Інформація про </w:t>
      </w:r>
      <w:r>
        <w:rPr>
          <w:spacing w:val="-2"/>
          <w:sz w:val="24"/>
        </w:rPr>
        <w:t>заявника:</w:t>
      </w:r>
    </w:p>
    <w:p w14:paraId="6AB9A261" w14:textId="77777777" w:rsidR="00A62DF8" w:rsidRDefault="00A62DF8" w:rsidP="00A62DF8">
      <w:pPr>
        <w:pStyle w:val="a5"/>
        <w:numPr>
          <w:ilvl w:val="1"/>
          <w:numId w:val="10"/>
        </w:numPr>
        <w:tabs>
          <w:tab w:val="left" w:pos="1278"/>
        </w:tabs>
        <w:ind w:left="0"/>
        <w:rPr>
          <w:sz w:val="24"/>
        </w:rPr>
      </w:pPr>
      <w:r>
        <w:rPr>
          <w:sz w:val="24"/>
        </w:rPr>
        <w:t>Прізвище,</w:t>
      </w:r>
      <w:r>
        <w:rPr>
          <w:spacing w:val="-1"/>
          <w:sz w:val="24"/>
        </w:rPr>
        <w:t xml:space="preserve"> </w:t>
      </w:r>
      <w:r>
        <w:rPr>
          <w:sz w:val="24"/>
        </w:rPr>
        <w:t>ім’я,</w:t>
      </w:r>
      <w:r>
        <w:rPr>
          <w:spacing w:val="-1"/>
          <w:sz w:val="24"/>
        </w:rPr>
        <w:t xml:space="preserve"> </w:t>
      </w:r>
      <w:r>
        <w:rPr>
          <w:sz w:val="24"/>
        </w:rPr>
        <w:t>по</w:t>
      </w:r>
      <w:r>
        <w:rPr>
          <w:spacing w:val="-1"/>
          <w:sz w:val="24"/>
        </w:rPr>
        <w:t xml:space="preserve"> </w:t>
      </w:r>
      <w:r>
        <w:rPr>
          <w:sz w:val="24"/>
        </w:rPr>
        <w:t>батькові</w:t>
      </w:r>
      <w:r>
        <w:rPr>
          <w:spacing w:val="-1"/>
          <w:sz w:val="24"/>
        </w:rPr>
        <w:t xml:space="preserve"> </w:t>
      </w:r>
      <w:r>
        <w:rPr>
          <w:sz w:val="24"/>
        </w:rPr>
        <w:t>особи</w:t>
      </w:r>
      <w:r>
        <w:rPr>
          <w:spacing w:val="-1"/>
          <w:sz w:val="24"/>
        </w:rPr>
        <w:t xml:space="preserve"> </w:t>
      </w:r>
      <w:r>
        <w:rPr>
          <w:sz w:val="24"/>
        </w:rPr>
        <w:t>або</w:t>
      </w:r>
      <w:r>
        <w:rPr>
          <w:spacing w:val="-1"/>
          <w:sz w:val="24"/>
        </w:rPr>
        <w:t xml:space="preserve"> </w:t>
      </w:r>
      <w:r>
        <w:rPr>
          <w:sz w:val="24"/>
        </w:rPr>
        <w:t>фізичної</w:t>
      </w:r>
      <w:r>
        <w:rPr>
          <w:spacing w:val="-1"/>
          <w:sz w:val="24"/>
        </w:rPr>
        <w:t xml:space="preserve"> </w:t>
      </w:r>
      <w:r>
        <w:rPr>
          <w:sz w:val="24"/>
        </w:rPr>
        <w:t>особи</w:t>
      </w:r>
      <w:r>
        <w:rPr>
          <w:spacing w:val="-2"/>
          <w:sz w:val="24"/>
        </w:rPr>
        <w:t xml:space="preserve"> </w:t>
      </w:r>
      <w:r>
        <w:rPr>
          <w:sz w:val="24"/>
        </w:rPr>
        <w:t xml:space="preserve">- </w:t>
      </w:r>
      <w:r>
        <w:rPr>
          <w:spacing w:val="-2"/>
          <w:sz w:val="24"/>
        </w:rPr>
        <w:t>підприємця</w:t>
      </w:r>
    </w:p>
    <w:p w14:paraId="6E975188" w14:textId="77777777" w:rsidR="00A62DF8" w:rsidRDefault="00A62DF8" w:rsidP="00A62DF8">
      <w:pPr>
        <w:pStyle w:val="a3"/>
        <w:rPr>
          <w:sz w:val="20"/>
        </w:rPr>
      </w:pPr>
      <w:r>
        <w:rPr>
          <w:noProof/>
        </w:rPr>
        <mc:AlternateContent>
          <mc:Choice Requires="wps">
            <w:drawing>
              <wp:anchor distT="0" distB="0" distL="0" distR="0" simplePos="0" relativeHeight="251654656" behindDoc="1" locked="0" layoutInCell="1" allowOverlap="1" wp14:anchorId="173977BA" wp14:editId="12B2D4B8">
                <wp:simplePos x="0" y="0"/>
                <wp:positionH relativeFrom="page">
                  <wp:posOffset>900430</wp:posOffset>
                </wp:positionH>
                <wp:positionV relativeFrom="paragraph">
                  <wp:posOffset>172043</wp:posOffset>
                </wp:positionV>
                <wp:extent cx="609600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9D2842" id="Graphic 24" o:spid="_x0000_s1026" style="position:absolute;margin-left:70.9pt;margin-top:13.55pt;width:480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w/HgIAAIEEAAAOAAAAZHJzL2Uyb0RvYy54bWysVMFu2zAMvQ/YPwi6L3aCId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Nl/mWZ5yyJZt98&#10;8SlJkaliuqv3FB4MpDjq8EhhUKqaLNVMlj66yUTWOyptk9JBClYapWClt4PSXoV4LxYXTdFfColn&#10;HRzMBpI3vKmcS7t4rbtGnalMLBk7INiIabhXg5FSs31NzrqpijRABLat7ltrYxWEu+2dRXFQcXzT&#10;F3lwhFcwjxTWipoBl1wjzLpRp0GaKNIWqhNL3rPIpaTfe4VGCvvN8VDFBzIZOBnbycBg7yA9o9Qg&#10;zrk5/lToRUxfysDKPsE0sqqYRIvUz9h408HXfYC6jYqmGRoqGjc854ng+CbjQ7reJ9Tlz7H6Aw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BGCzw/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3E1FB6A2" w14:textId="77777777" w:rsidR="00A62DF8" w:rsidRDefault="00A62DF8" w:rsidP="00A62DF8">
      <w:pPr>
        <w:pStyle w:val="a3"/>
        <w:rPr>
          <w:sz w:val="24"/>
        </w:rPr>
      </w:pPr>
    </w:p>
    <w:p w14:paraId="61AE31CD" w14:textId="77777777" w:rsidR="00A62DF8" w:rsidRDefault="00A62DF8" w:rsidP="00A62DF8">
      <w:pPr>
        <w:pStyle w:val="a5"/>
        <w:numPr>
          <w:ilvl w:val="1"/>
          <w:numId w:val="10"/>
        </w:numPr>
        <w:tabs>
          <w:tab w:val="left" w:pos="1278"/>
        </w:tabs>
        <w:ind w:left="0"/>
        <w:rPr>
          <w:sz w:val="24"/>
        </w:rPr>
      </w:pPr>
      <w:r>
        <w:rPr>
          <w:sz w:val="24"/>
        </w:rPr>
        <w:t>Адреса</w:t>
      </w:r>
      <w:r>
        <w:rPr>
          <w:spacing w:val="-3"/>
          <w:sz w:val="24"/>
        </w:rPr>
        <w:t xml:space="preserve"> </w:t>
      </w:r>
      <w:r>
        <w:rPr>
          <w:sz w:val="24"/>
        </w:rPr>
        <w:t>фактичного</w:t>
      </w:r>
      <w:r>
        <w:rPr>
          <w:spacing w:val="-3"/>
          <w:sz w:val="24"/>
        </w:rPr>
        <w:t xml:space="preserve"> </w:t>
      </w:r>
      <w:r>
        <w:rPr>
          <w:sz w:val="24"/>
        </w:rPr>
        <w:t>місця</w:t>
      </w:r>
      <w:r>
        <w:rPr>
          <w:spacing w:val="-3"/>
          <w:sz w:val="24"/>
        </w:rPr>
        <w:t xml:space="preserve"> </w:t>
      </w:r>
      <w:r>
        <w:rPr>
          <w:spacing w:val="-2"/>
          <w:sz w:val="24"/>
        </w:rPr>
        <w:t>проживання</w:t>
      </w:r>
    </w:p>
    <w:p w14:paraId="72B97437" w14:textId="77777777" w:rsidR="00A62DF8" w:rsidRDefault="00A62DF8" w:rsidP="00A62DF8">
      <w:pPr>
        <w:pStyle w:val="a3"/>
        <w:rPr>
          <w:sz w:val="20"/>
        </w:rPr>
      </w:pPr>
      <w:r>
        <w:rPr>
          <w:noProof/>
        </w:rPr>
        <mc:AlternateContent>
          <mc:Choice Requires="wps">
            <w:drawing>
              <wp:anchor distT="0" distB="0" distL="0" distR="0" simplePos="0" relativeHeight="251656704" behindDoc="1" locked="0" layoutInCell="1" allowOverlap="1" wp14:anchorId="71974885" wp14:editId="53C60090">
                <wp:simplePos x="0" y="0"/>
                <wp:positionH relativeFrom="page">
                  <wp:posOffset>900430</wp:posOffset>
                </wp:positionH>
                <wp:positionV relativeFrom="paragraph">
                  <wp:posOffset>172204</wp:posOffset>
                </wp:positionV>
                <wp:extent cx="609600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4117F5" id="Graphic 25" o:spid="_x0000_s1026" style="position:absolute;margin-left:70.9pt;margin-top:13.55pt;width:48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Cgqv8Q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4FAC4DA7" w14:textId="77777777" w:rsidR="00A62DF8" w:rsidRDefault="00A62DF8" w:rsidP="00A62DF8">
      <w:pPr>
        <w:pStyle w:val="a5"/>
        <w:numPr>
          <w:ilvl w:val="1"/>
          <w:numId w:val="10"/>
        </w:numPr>
        <w:tabs>
          <w:tab w:val="left" w:pos="1278"/>
          <w:tab w:val="left" w:pos="10484"/>
        </w:tabs>
        <w:ind w:left="0"/>
        <w:rPr>
          <w:sz w:val="24"/>
        </w:rPr>
      </w:pPr>
      <w:r>
        <w:rPr>
          <w:sz w:val="24"/>
        </w:rPr>
        <w:t xml:space="preserve">Місце </w:t>
      </w:r>
      <w:r>
        <w:rPr>
          <w:spacing w:val="-2"/>
          <w:sz w:val="24"/>
        </w:rPr>
        <w:t>реєстрації</w:t>
      </w:r>
      <w:r>
        <w:rPr>
          <w:sz w:val="24"/>
          <w:u w:val="single"/>
        </w:rPr>
        <w:tab/>
      </w:r>
    </w:p>
    <w:p w14:paraId="202BDA42" w14:textId="77777777" w:rsidR="00A62DF8" w:rsidRDefault="00A62DF8" w:rsidP="00A62DF8">
      <w:pPr>
        <w:pStyle w:val="a5"/>
        <w:numPr>
          <w:ilvl w:val="1"/>
          <w:numId w:val="10"/>
        </w:numPr>
        <w:tabs>
          <w:tab w:val="left" w:pos="1278"/>
          <w:tab w:val="left" w:pos="10406"/>
        </w:tabs>
        <w:ind w:left="0"/>
        <w:rPr>
          <w:sz w:val="24"/>
        </w:rPr>
      </w:pPr>
      <w:r>
        <w:rPr>
          <w:sz w:val="24"/>
        </w:rPr>
        <w:t>Ідентифікаційний</w:t>
      </w:r>
      <w:r>
        <w:rPr>
          <w:spacing w:val="-3"/>
          <w:sz w:val="24"/>
        </w:rPr>
        <w:t xml:space="preserve"> </w:t>
      </w:r>
      <w:r>
        <w:rPr>
          <w:sz w:val="24"/>
        </w:rPr>
        <w:t>номер</w:t>
      </w:r>
      <w:r>
        <w:rPr>
          <w:spacing w:val="-2"/>
          <w:sz w:val="24"/>
        </w:rPr>
        <w:t xml:space="preserve"> (</w:t>
      </w:r>
      <w:r>
        <w:rPr>
          <w:spacing w:val="-2"/>
          <w:sz w:val="20"/>
        </w:rPr>
        <w:t>РНОКПП</w:t>
      </w:r>
      <w:r>
        <w:rPr>
          <w:spacing w:val="-2"/>
          <w:sz w:val="24"/>
        </w:rPr>
        <w:t>)</w:t>
      </w:r>
      <w:r>
        <w:rPr>
          <w:sz w:val="24"/>
          <w:u w:val="single"/>
        </w:rPr>
        <w:tab/>
      </w:r>
    </w:p>
    <w:p w14:paraId="4D60E09B" w14:textId="77777777" w:rsidR="00A62DF8" w:rsidRDefault="00A62DF8" w:rsidP="00A62DF8">
      <w:pPr>
        <w:pStyle w:val="a5"/>
        <w:numPr>
          <w:ilvl w:val="1"/>
          <w:numId w:val="10"/>
        </w:numPr>
        <w:tabs>
          <w:tab w:val="left" w:pos="1278"/>
          <w:tab w:val="left" w:pos="10542"/>
        </w:tabs>
        <w:ind w:left="0"/>
        <w:rPr>
          <w:sz w:val="24"/>
        </w:rPr>
      </w:pPr>
      <w:r>
        <w:rPr>
          <w:sz w:val="24"/>
        </w:rPr>
        <w:t xml:space="preserve">Номер мобільного телефону </w:t>
      </w:r>
      <w:r>
        <w:rPr>
          <w:sz w:val="24"/>
          <w:u w:val="single"/>
        </w:rPr>
        <w:tab/>
      </w:r>
    </w:p>
    <w:p w14:paraId="189570DA" w14:textId="77777777" w:rsidR="00A62DF8" w:rsidRDefault="00A62DF8" w:rsidP="00A62DF8">
      <w:pPr>
        <w:pStyle w:val="a5"/>
        <w:numPr>
          <w:ilvl w:val="1"/>
          <w:numId w:val="10"/>
        </w:numPr>
        <w:tabs>
          <w:tab w:val="left" w:pos="1278"/>
          <w:tab w:val="left" w:pos="10488"/>
        </w:tabs>
        <w:ind w:left="0"/>
        <w:rPr>
          <w:sz w:val="24"/>
        </w:rPr>
      </w:pPr>
      <w:r>
        <w:rPr>
          <w:sz w:val="24"/>
        </w:rPr>
        <w:t xml:space="preserve">Електронна пошта (e-mail) </w:t>
      </w:r>
      <w:r>
        <w:rPr>
          <w:sz w:val="24"/>
          <w:u w:val="single"/>
        </w:rPr>
        <w:tab/>
      </w:r>
    </w:p>
    <w:p w14:paraId="38172D2B" w14:textId="77777777" w:rsidR="00A62DF8" w:rsidRDefault="00A62DF8" w:rsidP="00A62DF8">
      <w:pPr>
        <w:pStyle w:val="a5"/>
        <w:numPr>
          <w:ilvl w:val="1"/>
          <w:numId w:val="10"/>
        </w:numPr>
        <w:tabs>
          <w:tab w:val="left" w:pos="1278"/>
          <w:tab w:val="left" w:pos="10378"/>
        </w:tabs>
        <w:ind w:left="0"/>
        <w:rPr>
          <w:sz w:val="24"/>
        </w:rPr>
      </w:pPr>
      <w:r>
        <w:rPr>
          <w:sz w:val="24"/>
        </w:rPr>
        <w:t>Банківські</w:t>
      </w:r>
      <w:r>
        <w:rPr>
          <w:spacing w:val="-3"/>
          <w:sz w:val="24"/>
        </w:rPr>
        <w:t xml:space="preserve"> </w:t>
      </w:r>
      <w:r>
        <w:rPr>
          <w:sz w:val="24"/>
        </w:rPr>
        <w:t>реквізити</w:t>
      </w:r>
      <w:r>
        <w:rPr>
          <w:spacing w:val="-4"/>
          <w:sz w:val="24"/>
        </w:rPr>
        <w:t xml:space="preserve"> </w:t>
      </w:r>
      <w:r>
        <w:rPr>
          <w:spacing w:val="-2"/>
          <w:sz w:val="24"/>
        </w:rPr>
        <w:t>(IBAN):</w:t>
      </w:r>
      <w:r>
        <w:rPr>
          <w:sz w:val="24"/>
          <w:u w:val="single"/>
        </w:rPr>
        <w:tab/>
      </w:r>
    </w:p>
    <w:p w14:paraId="6C2C9985" w14:textId="77777777" w:rsidR="00A62DF8" w:rsidRDefault="00A62DF8" w:rsidP="00A62DF8">
      <w:pPr>
        <w:pStyle w:val="a3"/>
        <w:rPr>
          <w:sz w:val="20"/>
        </w:rPr>
      </w:pPr>
      <w:r>
        <w:rPr>
          <w:noProof/>
        </w:rPr>
        <mc:AlternateContent>
          <mc:Choice Requires="wps">
            <w:drawing>
              <wp:anchor distT="0" distB="0" distL="0" distR="0" simplePos="0" relativeHeight="251658752" behindDoc="1" locked="0" layoutInCell="1" allowOverlap="1" wp14:anchorId="6E108407" wp14:editId="0AA5FA15">
                <wp:simplePos x="0" y="0"/>
                <wp:positionH relativeFrom="page">
                  <wp:posOffset>900430</wp:posOffset>
                </wp:positionH>
                <wp:positionV relativeFrom="paragraph">
                  <wp:posOffset>172210</wp:posOffset>
                </wp:positionV>
                <wp:extent cx="60960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28E5C9" id="Graphic 26" o:spid="_x0000_s1026" style="position:absolute;margin-left:70.9pt;margin-top:13.55pt;width:480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tgHg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CKSLtg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p>
    <w:p w14:paraId="060A676D" w14:textId="77777777" w:rsidR="00A62DF8" w:rsidRDefault="00A62DF8" w:rsidP="00A62DF8">
      <w:pPr>
        <w:pStyle w:val="a3"/>
        <w:rPr>
          <w:sz w:val="24"/>
        </w:rPr>
      </w:pPr>
    </w:p>
    <w:p w14:paraId="582E677C" w14:textId="77777777" w:rsidR="00A62DF8" w:rsidRDefault="00A62DF8" w:rsidP="00A62DF8">
      <w:pPr>
        <w:tabs>
          <w:tab w:val="left" w:pos="10400"/>
        </w:tabs>
        <w:rPr>
          <w:sz w:val="24"/>
        </w:rPr>
      </w:pPr>
      <w:r>
        <w:rPr>
          <w:sz w:val="24"/>
        </w:rPr>
        <w:t>ІІ.</w:t>
      </w:r>
      <w:r>
        <w:rPr>
          <w:spacing w:val="-1"/>
          <w:sz w:val="24"/>
        </w:rPr>
        <w:t xml:space="preserve"> </w:t>
      </w:r>
      <w:r>
        <w:rPr>
          <w:sz w:val="24"/>
        </w:rPr>
        <w:t>Ціль</w:t>
      </w:r>
      <w:r>
        <w:rPr>
          <w:spacing w:val="-2"/>
          <w:sz w:val="24"/>
        </w:rPr>
        <w:t xml:space="preserve"> </w:t>
      </w:r>
      <w:r>
        <w:rPr>
          <w:sz w:val="24"/>
        </w:rPr>
        <w:t>отримання</w:t>
      </w:r>
      <w:r>
        <w:rPr>
          <w:spacing w:val="-1"/>
          <w:sz w:val="24"/>
        </w:rPr>
        <w:t xml:space="preserve"> </w:t>
      </w:r>
      <w:r>
        <w:rPr>
          <w:sz w:val="24"/>
        </w:rPr>
        <w:t xml:space="preserve">фінансової </w:t>
      </w:r>
      <w:r>
        <w:rPr>
          <w:spacing w:val="-2"/>
          <w:sz w:val="24"/>
        </w:rPr>
        <w:t>підтримки</w:t>
      </w:r>
      <w:r>
        <w:rPr>
          <w:sz w:val="24"/>
          <w:u w:val="single"/>
        </w:rPr>
        <w:tab/>
      </w:r>
    </w:p>
    <w:p w14:paraId="0744E44E" w14:textId="77777777" w:rsidR="00A62DF8" w:rsidRDefault="00A62DF8" w:rsidP="00A62DF8">
      <w:pPr>
        <w:pStyle w:val="a3"/>
        <w:rPr>
          <w:sz w:val="20"/>
        </w:rPr>
      </w:pPr>
      <w:r>
        <w:rPr>
          <w:noProof/>
        </w:rPr>
        <mc:AlternateContent>
          <mc:Choice Requires="wps">
            <w:drawing>
              <wp:anchor distT="0" distB="0" distL="0" distR="0" simplePos="0" relativeHeight="251660800" behindDoc="1" locked="0" layoutInCell="1" allowOverlap="1" wp14:anchorId="1C779CB9" wp14:editId="33C41550">
                <wp:simplePos x="0" y="0"/>
                <wp:positionH relativeFrom="page">
                  <wp:posOffset>900430</wp:posOffset>
                </wp:positionH>
                <wp:positionV relativeFrom="paragraph">
                  <wp:posOffset>172203</wp:posOffset>
                </wp:positionV>
                <wp:extent cx="60960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3ABBDC" id="Graphic 27" o:spid="_x0000_s1026" style="position:absolute;margin-left:70.9pt;margin-top:13.55pt;width:480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" path="m,l6096000,e" filled="f" strokeweight=".48pt">
                <v:path arrowok="t"/>
                <w10:wrap type="topAndBottom" anchorx="page"/>
              </v:shape>
            </w:pict>
          </mc:Fallback>
        </mc:AlternateContent>
      </w:r>
      <w:r>
        <w:rPr>
          <w:noProof/>
        </w:rPr>
        <mc:AlternateContent>
          <mc:Choice Requires="wps">
            <w:drawing>
              <wp:anchor distT="0" distB="0" distL="0" distR="0" simplePos="0" relativeHeight="251662848" behindDoc="1" locked="0" layoutInCell="1" allowOverlap="1" wp14:anchorId="04726912" wp14:editId="34358433">
                <wp:simplePos x="0" y="0"/>
                <wp:positionH relativeFrom="page">
                  <wp:posOffset>900430</wp:posOffset>
                </wp:positionH>
                <wp:positionV relativeFrom="paragraph">
                  <wp:posOffset>347450</wp:posOffset>
                </wp:positionV>
                <wp:extent cx="60960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EA0A89" id="Graphic 28" o:spid="_x0000_s1026" style="position:absolute;margin-left:70.9pt;margin-top:27.35pt;width:480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" path="m,l6096000,e" filled="f" strokeweight=".48pt">
                <v:path arrowok="t"/>
                <w10:wrap type="topAndBottom" anchorx="page"/>
              </v:shape>
            </w:pict>
          </mc:Fallback>
        </mc:AlternateContent>
      </w:r>
    </w:p>
    <w:p w14:paraId="78F73928" w14:textId="77777777" w:rsidR="00A62DF8" w:rsidRDefault="00A62DF8" w:rsidP="00A62DF8">
      <w:pPr>
        <w:pStyle w:val="a3"/>
        <w:rPr>
          <w:sz w:val="20"/>
        </w:rPr>
      </w:pPr>
    </w:p>
    <w:p w14:paraId="3F58B5E8" w14:textId="77777777" w:rsidR="00A62DF8" w:rsidRDefault="00A62DF8" w:rsidP="00A62DF8">
      <w:pPr>
        <w:pStyle w:val="a3"/>
        <w:rPr>
          <w:sz w:val="24"/>
        </w:rPr>
      </w:pPr>
    </w:p>
    <w:p w14:paraId="3FD5FE57" w14:textId="77777777" w:rsidR="00A62DF8" w:rsidRPr="00F20037" w:rsidRDefault="00A62DF8" w:rsidP="00A62DF8">
      <w:pPr>
        <w:tabs>
          <w:tab w:val="left" w:pos="997"/>
        </w:tabs>
        <w:rPr>
          <w:sz w:val="24"/>
        </w:rPr>
      </w:pPr>
    </w:p>
    <w:p w14:paraId="0F8B1A16" w14:textId="77777777" w:rsidR="00A62DF8" w:rsidRDefault="00A62DF8" w:rsidP="00A62DF8">
      <w:pPr>
        <w:pStyle w:val="a3"/>
        <w:rPr>
          <w:sz w:val="24"/>
        </w:rPr>
      </w:pPr>
    </w:p>
    <w:p w14:paraId="708E6A42" w14:textId="77777777" w:rsidR="00606CB7" w:rsidRDefault="00606CB7"/>
    <w:p w14:paraId="6F7E44D7" w14:textId="77777777" w:rsidR="00A62DF8" w:rsidRDefault="00A62DF8"/>
    <w:p w14:paraId="5A23EA6F" w14:textId="77777777" w:rsidR="00A62DF8" w:rsidRDefault="00A62DF8" w:rsidP="00A62DF8">
      <w:pPr>
        <w:tabs>
          <w:tab w:val="left" w:pos="399"/>
          <w:tab w:val="left" w:pos="1894"/>
          <w:tab w:val="left" w:pos="2444"/>
          <w:tab w:val="left" w:pos="3539"/>
          <w:tab w:val="left" w:pos="4684"/>
          <w:tab w:val="left" w:pos="6371"/>
          <w:tab w:val="left" w:pos="8816"/>
        </w:tabs>
        <w:ind w:right="1210"/>
        <w:jc w:val="right"/>
        <w:rPr>
          <w:sz w:val="20"/>
        </w:rPr>
      </w:pPr>
      <w:r>
        <w:rPr>
          <w:spacing w:val="-10"/>
          <w:sz w:val="20"/>
        </w:rPr>
        <w:t>«</w:t>
      </w:r>
      <w:r>
        <w:rPr>
          <w:sz w:val="20"/>
          <w:u w:val="single"/>
        </w:rPr>
        <w:tab/>
      </w:r>
      <w:r>
        <w:rPr>
          <w:sz w:val="20"/>
        </w:rPr>
        <w:t xml:space="preserve">» </w:t>
      </w:r>
      <w:r>
        <w:rPr>
          <w:sz w:val="20"/>
          <w:u w:val="single"/>
        </w:rPr>
        <w:tab/>
      </w:r>
      <w:r>
        <w:rPr>
          <w:spacing w:val="-5"/>
          <w:sz w:val="20"/>
        </w:rPr>
        <w:t>20</w:t>
      </w:r>
      <w:r>
        <w:rPr>
          <w:sz w:val="20"/>
          <w:u w:val="single"/>
        </w:rPr>
        <w:tab/>
      </w:r>
      <w:r>
        <w:rPr>
          <w:sz w:val="20"/>
        </w:rPr>
        <w:tab/>
      </w:r>
      <w:r>
        <w:rPr>
          <w:sz w:val="20"/>
          <w:u w:val="single"/>
        </w:rPr>
        <w:tab/>
      </w:r>
      <w:r>
        <w:rPr>
          <w:sz w:val="20"/>
        </w:rPr>
        <w:tab/>
      </w:r>
      <w:r>
        <w:rPr>
          <w:sz w:val="20"/>
          <w:u w:val="single"/>
        </w:rPr>
        <w:tab/>
      </w:r>
    </w:p>
    <w:p w14:paraId="2EE587C1" w14:textId="4F9BB32C" w:rsidR="00A62DF8" w:rsidRDefault="00BA0660" w:rsidP="00A62DF8">
      <w:pPr>
        <w:tabs>
          <w:tab w:val="left" w:pos="2731"/>
        </w:tabs>
        <w:ind w:right="1220"/>
        <w:jc w:val="right"/>
        <w:rPr>
          <w:sz w:val="20"/>
        </w:rPr>
      </w:pPr>
      <w:r>
        <w:rPr>
          <w:spacing w:val="-2"/>
          <w:sz w:val="20"/>
        </w:rPr>
        <w:t xml:space="preserve">             </w:t>
      </w:r>
      <w:r w:rsidR="00A62DF8">
        <w:rPr>
          <w:spacing w:val="-2"/>
          <w:sz w:val="20"/>
        </w:rPr>
        <w:t>(підпис)</w:t>
      </w:r>
      <w:r w:rsidR="00A62DF8">
        <w:rPr>
          <w:sz w:val="20"/>
        </w:rPr>
        <w:tab/>
      </w:r>
      <w:r>
        <w:rPr>
          <w:sz w:val="20"/>
        </w:rPr>
        <w:t xml:space="preserve">   </w:t>
      </w:r>
      <w:r w:rsidR="00A62DF8">
        <w:rPr>
          <w:sz w:val="20"/>
        </w:rPr>
        <w:t>(прізвище,</w:t>
      </w:r>
      <w:r w:rsidR="00A62DF8">
        <w:rPr>
          <w:spacing w:val="-2"/>
          <w:sz w:val="20"/>
        </w:rPr>
        <w:t xml:space="preserve"> </w:t>
      </w:r>
      <w:r w:rsidR="00A62DF8">
        <w:rPr>
          <w:sz w:val="20"/>
        </w:rPr>
        <w:t xml:space="preserve">ім’я, по </w:t>
      </w:r>
      <w:r w:rsidR="00A62DF8">
        <w:rPr>
          <w:spacing w:val="-2"/>
          <w:sz w:val="20"/>
        </w:rPr>
        <w:t>батькові)</w:t>
      </w:r>
    </w:p>
    <w:p w14:paraId="69F14388" w14:textId="228F5360" w:rsidR="00A62DF8" w:rsidRDefault="00A62DF8">
      <w:pPr>
        <w:sectPr w:rsidR="00A62DF8" w:rsidSect="00A62DF8">
          <w:pgSz w:w="11910" w:h="16840"/>
          <w:pgMar w:top="180" w:right="711" w:bottom="280" w:left="1600" w:header="708" w:footer="708" w:gutter="0"/>
          <w:cols w:space="720"/>
        </w:sectPr>
      </w:pPr>
    </w:p>
    <w:p w14:paraId="509E5028" w14:textId="575F1EFB" w:rsidR="00A62DF8" w:rsidRDefault="00A62DF8" w:rsidP="00A62DF8">
      <w:pPr>
        <w:pStyle w:val="a3"/>
        <w:ind w:firstLine="9214"/>
        <w:rPr>
          <w:sz w:val="24"/>
        </w:rPr>
      </w:pPr>
      <w:r>
        <w:rPr>
          <w:sz w:val="24"/>
        </w:rPr>
        <w:lastRenderedPageBreak/>
        <w:t xml:space="preserve">Додаток </w:t>
      </w:r>
      <w:r w:rsidR="00BA0660">
        <w:rPr>
          <w:sz w:val="24"/>
        </w:rPr>
        <w:t>3</w:t>
      </w:r>
    </w:p>
    <w:p w14:paraId="77347320" w14:textId="11EDAE4D" w:rsidR="00BA0660" w:rsidRDefault="00BA0660" w:rsidP="00BA0660">
      <w:pPr>
        <w:pStyle w:val="a3"/>
        <w:ind w:firstLine="8505"/>
        <w:rPr>
          <w:sz w:val="24"/>
        </w:rPr>
      </w:pPr>
      <w:r>
        <w:rPr>
          <w:sz w:val="24"/>
        </w:rPr>
        <w:t xml:space="preserve">До Положення </w:t>
      </w:r>
    </w:p>
    <w:p w14:paraId="6475ECA4" w14:textId="77777777" w:rsidR="00A62DF8" w:rsidRDefault="00A62DF8" w:rsidP="00A62DF8">
      <w:pPr>
        <w:pStyle w:val="a3"/>
        <w:rPr>
          <w:sz w:val="24"/>
        </w:rPr>
      </w:pPr>
    </w:p>
    <w:p w14:paraId="1B042ED1" w14:textId="77777777" w:rsidR="00A62DF8" w:rsidRDefault="00A62DF8" w:rsidP="00A62DF8">
      <w:pPr>
        <w:ind w:left="928" w:right="461"/>
        <w:jc w:val="center"/>
        <w:rPr>
          <w:sz w:val="24"/>
        </w:rPr>
      </w:pPr>
      <w:r>
        <w:rPr>
          <w:sz w:val="24"/>
        </w:rPr>
        <w:t xml:space="preserve">Форма проєкту розвитку </w:t>
      </w:r>
      <w:r>
        <w:rPr>
          <w:spacing w:val="-2"/>
          <w:sz w:val="24"/>
        </w:rPr>
        <w:t>бізнесу</w:t>
      </w:r>
    </w:p>
    <w:p w14:paraId="60EC523A" w14:textId="77777777" w:rsidR="00F2621F" w:rsidRDefault="00A62DF8" w:rsidP="00A62DF8">
      <w:pPr>
        <w:ind w:left="928" w:right="459"/>
        <w:jc w:val="center"/>
        <w:rPr>
          <w:sz w:val="24"/>
        </w:rPr>
      </w:pPr>
      <w:r>
        <w:rPr>
          <w:sz w:val="24"/>
        </w:rPr>
        <w:t>для</w:t>
      </w:r>
      <w:r>
        <w:rPr>
          <w:spacing w:val="-4"/>
          <w:sz w:val="24"/>
        </w:rPr>
        <w:t xml:space="preserve"> </w:t>
      </w:r>
      <w:r>
        <w:rPr>
          <w:sz w:val="24"/>
        </w:rPr>
        <w:t>надання</w:t>
      </w:r>
      <w:r>
        <w:rPr>
          <w:spacing w:val="-4"/>
          <w:sz w:val="24"/>
        </w:rPr>
        <w:t xml:space="preserve"> </w:t>
      </w:r>
      <w:r w:rsidRPr="00A62DF8">
        <w:rPr>
          <w:sz w:val="24"/>
        </w:rPr>
        <w:t xml:space="preserve">фінансової підтримки (грант для </w:t>
      </w:r>
    </w:p>
    <w:p w14:paraId="0E8A9492" w14:textId="0B784FC7" w:rsidR="00A62DF8" w:rsidRDefault="00A62DF8" w:rsidP="00A62DF8">
      <w:pPr>
        <w:ind w:left="928" w:right="459"/>
        <w:jc w:val="center"/>
        <w:rPr>
          <w:sz w:val="24"/>
        </w:rPr>
      </w:pPr>
      <w:r w:rsidRPr="00A62DF8">
        <w:rPr>
          <w:sz w:val="24"/>
        </w:rPr>
        <w:t>розвитк</w:t>
      </w:r>
      <w:r w:rsidR="00F2621F">
        <w:rPr>
          <w:sz w:val="24"/>
        </w:rPr>
        <w:t>у</w:t>
      </w:r>
      <w:r w:rsidRPr="00A62DF8">
        <w:rPr>
          <w:sz w:val="24"/>
        </w:rPr>
        <w:t xml:space="preserve"> бізнесу) у вигляді компенсації  для суб’єктів  малого та середнього підприємництва</w:t>
      </w:r>
    </w:p>
    <w:p w14:paraId="204FD904" w14:textId="75725238" w:rsidR="00A62DF8" w:rsidRDefault="00A62DF8" w:rsidP="00A62DF8">
      <w:pPr>
        <w:ind w:left="928" w:right="459"/>
        <w:jc w:val="center"/>
        <w:rPr>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0"/>
        <w:gridCol w:w="5660"/>
        <w:gridCol w:w="3538"/>
      </w:tblGrid>
      <w:tr w:rsidR="00A62DF8" w14:paraId="174F0ED2" w14:textId="77777777" w:rsidTr="00A62DF8">
        <w:trPr>
          <w:trHeight w:val="551"/>
        </w:trPr>
        <w:tc>
          <w:tcPr>
            <w:tcW w:w="350" w:type="dxa"/>
          </w:tcPr>
          <w:p w14:paraId="3245314A" w14:textId="77777777" w:rsidR="00A62DF8" w:rsidRDefault="00A62DF8" w:rsidP="00A00F0E">
            <w:pPr>
              <w:pStyle w:val="TableParagraph"/>
              <w:ind w:left="10"/>
              <w:jc w:val="center"/>
              <w:rPr>
                <w:sz w:val="24"/>
              </w:rPr>
            </w:pPr>
            <w:r>
              <w:rPr>
                <w:spacing w:val="-10"/>
                <w:sz w:val="24"/>
              </w:rPr>
              <w:t>1</w:t>
            </w:r>
          </w:p>
        </w:tc>
        <w:tc>
          <w:tcPr>
            <w:tcW w:w="5660" w:type="dxa"/>
          </w:tcPr>
          <w:p w14:paraId="2380BE9F" w14:textId="77777777" w:rsidR="00A62DF8" w:rsidRDefault="00A62DF8" w:rsidP="00A00F0E">
            <w:pPr>
              <w:pStyle w:val="TableParagraph"/>
              <w:ind w:left="115"/>
              <w:rPr>
                <w:sz w:val="24"/>
              </w:rPr>
            </w:pPr>
            <w:r>
              <w:rPr>
                <w:sz w:val="24"/>
              </w:rPr>
              <w:t>Повна</w:t>
            </w:r>
            <w:r>
              <w:rPr>
                <w:spacing w:val="-4"/>
                <w:sz w:val="24"/>
              </w:rPr>
              <w:t xml:space="preserve"> </w:t>
            </w:r>
            <w:r>
              <w:rPr>
                <w:sz w:val="24"/>
              </w:rPr>
              <w:t>назва</w:t>
            </w:r>
            <w:r>
              <w:rPr>
                <w:spacing w:val="-2"/>
                <w:sz w:val="24"/>
              </w:rPr>
              <w:t xml:space="preserve"> учасника</w:t>
            </w:r>
          </w:p>
        </w:tc>
        <w:tc>
          <w:tcPr>
            <w:tcW w:w="3538" w:type="dxa"/>
          </w:tcPr>
          <w:p w14:paraId="1D1DB254" w14:textId="77777777" w:rsidR="00A62DF8" w:rsidRDefault="00A62DF8" w:rsidP="00A00F0E">
            <w:pPr>
              <w:pStyle w:val="TableParagraph"/>
            </w:pPr>
          </w:p>
        </w:tc>
      </w:tr>
      <w:tr w:rsidR="00A62DF8" w14:paraId="7FA1E129" w14:textId="77777777" w:rsidTr="00A62DF8">
        <w:trPr>
          <w:trHeight w:val="551"/>
        </w:trPr>
        <w:tc>
          <w:tcPr>
            <w:tcW w:w="350" w:type="dxa"/>
          </w:tcPr>
          <w:p w14:paraId="4EF83AA5" w14:textId="77777777" w:rsidR="00A62DF8" w:rsidRDefault="00A62DF8" w:rsidP="00A00F0E">
            <w:pPr>
              <w:pStyle w:val="TableParagraph"/>
              <w:ind w:left="10"/>
              <w:jc w:val="center"/>
              <w:rPr>
                <w:sz w:val="24"/>
              </w:rPr>
            </w:pPr>
            <w:r>
              <w:rPr>
                <w:spacing w:val="-10"/>
                <w:sz w:val="24"/>
              </w:rPr>
              <w:t>2</w:t>
            </w:r>
          </w:p>
        </w:tc>
        <w:tc>
          <w:tcPr>
            <w:tcW w:w="5660" w:type="dxa"/>
          </w:tcPr>
          <w:p w14:paraId="23EEBA2A" w14:textId="77777777" w:rsidR="00A62DF8" w:rsidRDefault="00A62DF8" w:rsidP="00A00F0E">
            <w:pPr>
              <w:pStyle w:val="TableParagraph"/>
              <w:ind w:left="115"/>
              <w:rPr>
                <w:sz w:val="24"/>
              </w:rPr>
            </w:pPr>
            <w:r>
              <w:rPr>
                <w:sz w:val="24"/>
              </w:rPr>
              <w:t xml:space="preserve">Назва </w:t>
            </w:r>
            <w:r>
              <w:rPr>
                <w:spacing w:val="-2"/>
                <w:sz w:val="24"/>
              </w:rPr>
              <w:t>проєкту</w:t>
            </w:r>
          </w:p>
        </w:tc>
        <w:tc>
          <w:tcPr>
            <w:tcW w:w="3538" w:type="dxa"/>
          </w:tcPr>
          <w:p w14:paraId="18689827" w14:textId="77777777" w:rsidR="00A62DF8" w:rsidRDefault="00A62DF8" w:rsidP="00A00F0E">
            <w:pPr>
              <w:pStyle w:val="TableParagraph"/>
            </w:pPr>
          </w:p>
        </w:tc>
      </w:tr>
      <w:tr w:rsidR="00A62DF8" w14:paraId="5BC7F12D" w14:textId="77777777" w:rsidTr="00A62DF8">
        <w:trPr>
          <w:trHeight w:val="551"/>
        </w:trPr>
        <w:tc>
          <w:tcPr>
            <w:tcW w:w="350" w:type="dxa"/>
          </w:tcPr>
          <w:p w14:paraId="0047EFAA" w14:textId="77777777" w:rsidR="00A62DF8" w:rsidRDefault="00A62DF8" w:rsidP="00A00F0E">
            <w:pPr>
              <w:pStyle w:val="TableParagraph"/>
              <w:ind w:left="10"/>
              <w:jc w:val="center"/>
              <w:rPr>
                <w:sz w:val="24"/>
              </w:rPr>
            </w:pPr>
            <w:r>
              <w:rPr>
                <w:spacing w:val="-10"/>
                <w:sz w:val="24"/>
              </w:rPr>
              <w:t>3</w:t>
            </w:r>
          </w:p>
        </w:tc>
        <w:tc>
          <w:tcPr>
            <w:tcW w:w="5660" w:type="dxa"/>
          </w:tcPr>
          <w:p w14:paraId="62C1F358" w14:textId="77777777" w:rsidR="00A62DF8" w:rsidRDefault="00A62DF8" w:rsidP="00A00F0E">
            <w:pPr>
              <w:pStyle w:val="TableParagraph"/>
              <w:ind w:left="115"/>
              <w:rPr>
                <w:sz w:val="24"/>
              </w:rPr>
            </w:pPr>
            <w:r>
              <w:rPr>
                <w:sz w:val="24"/>
              </w:rPr>
              <w:t>Мета</w:t>
            </w:r>
            <w:r>
              <w:rPr>
                <w:spacing w:val="-1"/>
                <w:sz w:val="24"/>
              </w:rPr>
              <w:t xml:space="preserve"> </w:t>
            </w:r>
            <w:r>
              <w:rPr>
                <w:sz w:val="24"/>
              </w:rPr>
              <w:t xml:space="preserve">реалізації </w:t>
            </w:r>
            <w:r>
              <w:rPr>
                <w:spacing w:val="-2"/>
                <w:sz w:val="24"/>
              </w:rPr>
              <w:t>проєкту</w:t>
            </w:r>
          </w:p>
        </w:tc>
        <w:tc>
          <w:tcPr>
            <w:tcW w:w="3538" w:type="dxa"/>
          </w:tcPr>
          <w:p w14:paraId="45A165B7" w14:textId="77777777" w:rsidR="00A62DF8" w:rsidRDefault="00A62DF8" w:rsidP="00A00F0E">
            <w:pPr>
              <w:pStyle w:val="TableParagraph"/>
            </w:pPr>
          </w:p>
        </w:tc>
      </w:tr>
      <w:tr w:rsidR="00A62DF8" w14:paraId="26D23A63" w14:textId="77777777" w:rsidTr="00A62DF8">
        <w:trPr>
          <w:trHeight w:val="551"/>
        </w:trPr>
        <w:tc>
          <w:tcPr>
            <w:tcW w:w="350" w:type="dxa"/>
          </w:tcPr>
          <w:p w14:paraId="207C2111" w14:textId="77777777" w:rsidR="00A62DF8" w:rsidRDefault="00A62DF8" w:rsidP="00A00F0E">
            <w:pPr>
              <w:pStyle w:val="TableParagraph"/>
              <w:ind w:left="10"/>
              <w:jc w:val="center"/>
              <w:rPr>
                <w:sz w:val="24"/>
              </w:rPr>
            </w:pPr>
            <w:r>
              <w:rPr>
                <w:spacing w:val="-10"/>
                <w:sz w:val="24"/>
              </w:rPr>
              <w:t>4</w:t>
            </w:r>
          </w:p>
        </w:tc>
        <w:tc>
          <w:tcPr>
            <w:tcW w:w="5660" w:type="dxa"/>
          </w:tcPr>
          <w:p w14:paraId="550D5B39" w14:textId="77777777" w:rsidR="00A62DF8" w:rsidRDefault="00A62DF8" w:rsidP="00A00F0E">
            <w:pPr>
              <w:pStyle w:val="TableParagraph"/>
              <w:ind w:left="115"/>
              <w:rPr>
                <w:sz w:val="24"/>
              </w:rPr>
            </w:pPr>
            <w:r>
              <w:rPr>
                <w:sz w:val="24"/>
              </w:rPr>
              <w:t>Загальна</w:t>
            </w:r>
            <w:r>
              <w:rPr>
                <w:spacing w:val="-3"/>
                <w:sz w:val="24"/>
              </w:rPr>
              <w:t xml:space="preserve"> </w:t>
            </w:r>
            <w:r>
              <w:rPr>
                <w:sz w:val="24"/>
              </w:rPr>
              <w:t>вартість</w:t>
            </w:r>
            <w:r>
              <w:rPr>
                <w:spacing w:val="-3"/>
                <w:sz w:val="24"/>
              </w:rPr>
              <w:t xml:space="preserve"> </w:t>
            </w:r>
            <w:r>
              <w:rPr>
                <w:sz w:val="24"/>
              </w:rPr>
              <w:t>проєкту,</w:t>
            </w:r>
            <w:r>
              <w:rPr>
                <w:spacing w:val="-3"/>
                <w:sz w:val="24"/>
              </w:rPr>
              <w:t xml:space="preserve"> </w:t>
            </w:r>
            <w:r>
              <w:rPr>
                <w:spacing w:val="-4"/>
                <w:sz w:val="24"/>
              </w:rPr>
              <w:t>грн.</w:t>
            </w:r>
          </w:p>
        </w:tc>
        <w:tc>
          <w:tcPr>
            <w:tcW w:w="3538" w:type="dxa"/>
          </w:tcPr>
          <w:p w14:paraId="7C716F92" w14:textId="77777777" w:rsidR="00A62DF8" w:rsidRDefault="00A62DF8" w:rsidP="00A00F0E">
            <w:pPr>
              <w:pStyle w:val="TableParagraph"/>
            </w:pPr>
          </w:p>
        </w:tc>
      </w:tr>
      <w:tr w:rsidR="00A62DF8" w14:paraId="7E8733C6" w14:textId="77777777" w:rsidTr="00A62DF8">
        <w:trPr>
          <w:trHeight w:val="827"/>
        </w:trPr>
        <w:tc>
          <w:tcPr>
            <w:tcW w:w="350" w:type="dxa"/>
          </w:tcPr>
          <w:p w14:paraId="6A16B5AA" w14:textId="77777777" w:rsidR="00A62DF8" w:rsidRDefault="00A62DF8" w:rsidP="00A00F0E">
            <w:pPr>
              <w:pStyle w:val="TableParagraph"/>
              <w:ind w:left="10"/>
              <w:jc w:val="center"/>
              <w:rPr>
                <w:sz w:val="24"/>
              </w:rPr>
            </w:pPr>
            <w:r>
              <w:rPr>
                <w:spacing w:val="-10"/>
                <w:sz w:val="24"/>
              </w:rPr>
              <w:t>5</w:t>
            </w:r>
          </w:p>
        </w:tc>
        <w:tc>
          <w:tcPr>
            <w:tcW w:w="5660" w:type="dxa"/>
          </w:tcPr>
          <w:p w14:paraId="04442276" w14:textId="77777777" w:rsidR="00A62DF8" w:rsidRDefault="00A62DF8" w:rsidP="00A00F0E">
            <w:pPr>
              <w:pStyle w:val="TableParagraph"/>
              <w:ind w:left="115" w:right="102"/>
              <w:rPr>
                <w:sz w:val="24"/>
              </w:rPr>
            </w:pPr>
            <w:r>
              <w:rPr>
                <w:sz w:val="24"/>
              </w:rPr>
              <w:t>Опис товарів, послуг (робіт), які будуть відшкодовані</w:t>
            </w:r>
            <w:r>
              <w:rPr>
                <w:spacing w:val="-10"/>
                <w:sz w:val="24"/>
              </w:rPr>
              <w:t xml:space="preserve"> </w:t>
            </w:r>
            <w:r>
              <w:rPr>
                <w:sz w:val="24"/>
              </w:rPr>
              <w:t>за</w:t>
            </w:r>
            <w:r>
              <w:rPr>
                <w:spacing w:val="-9"/>
                <w:sz w:val="24"/>
              </w:rPr>
              <w:t xml:space="preserve"> </w:t>
            </w:r>
            <w:r>
              <w:rPr>
                <w:sz w:val="24"/>
              </w:rPr>
              <w:t>рахунок</w:t>
            </w:r>
            <w:r>
              <w:rPr>
                <w:spacing w:val="-9"/>
                <w:sz w:val="24"/>
              </w:rPr>
              <w:t xml:space="preserve"> </w:t>
            </w:r>
            <w:r>
              <w:rPr>
                <w:sz w:val="24"/>
              </w:rPr>
              <w:t>фінансової</w:t>
            </w:r>
            <w:r>
              <w:rPr>
                <w:spacing w:val="-9"/>
                <w:sz w:val="24"/>
              </w:rPr>
              <w:t xml:space="preserve"> </w:t>
            </w:r>
            <w:r>
              <w:rPr>
                <w:sz w:val="24"/>
              </w:rPr>
              <w:t>підтримки, орієнтована сума (грн.)</w:t>
            </w:r>
          </w:p>
        </w:tc>
        <w:tc>
          <w:tcPr>
            <w:tcW w:w="3538" w:type="dxa"/>
          </w:tcPr>
          <w:p w14:paraId="44EACB54" w14:textId="77777777" w:rsidR="00A62DF8" w:rsidRDefault="00A62DF8" w:rsidP="00A00F0E">
            <w:pPr>
              <w:pStyle w:val="TableParagraph"/>
            </w:pPr>
          </w:p>
        </w:tc>
      </w:tr>
      <w:tr w:rsidR="00A62DF8" w14:paraId="66F7A1A7" w14:textId="77777777" w:rsidTr="00A62DF8">
        <w:trPr>
          <w:trHeight w:val="1931"/>
        </w:trPr>
        <w:tc>
          <w:tcPr>
            <w:tcW w:w="350" w:type="dxa"/>
          </w:tcPr>
          <w:p w14:paraId="23DA201A" w14:textId="77777777" w:rsidR="00A62DF8" w:rsidRDefault="00A62DF8" w:rsidP="00A00F0E">
            <w:pPr>
              <w:pStyle w:val="TableParagraph"/>
              <w:ind w:left="10"/>
              <w:jc w:val="center"/>
              <w:rPr>
                <w:sz w:val="24"/>
              </w:rPr>
            </w:pPr>
            <w:r>
              <w:rPr>
                <w:spacing w:val="-10"/>
                <w:sz w:val="24"/>
              </w:rPr>
              <w:t>6</w:t>
            </w:r>
          </w:p>
        </w:tc>
        <w:tc>
          <w:tcPr>
            <w:tcW w:w="5660" w:type="dxa"/>
          </w:tcPr>
          <w:p w14:paraId="020E51F4" w14:textId="77777777" w:rsidR="00A62DF8" w:rsidRDefault="00A62DF8" w:rsidP="00A00F0E">
            <w:pPr>
              <w:pStyle w:val="TableParagraph"/>
              <w:ind w:left="115"/>
              <w:rPr>
                <w:sz w:val="24"/>
              </w:rPr>
            </w:pPr>
            <w:r>
              <w:rPr>
                <w:sz w:val="24"/>
              </w:rPr>
              <w:t>Вплив результатів реалізації проєкту на розвиток бізнесу, комерційний результат та економіку Магдалинівської селищної територіальної громади (збільшення обсягу виробленої продукції, наданих послуг,</w:t>
            </w:r>
            <w:r>
              <w:rPr>
                <w:spacing w:val="-8"/>
                <w:sz w:val="24"/>
              </w:rPr>
              <w:t xml:space="preserve"> </w:t>
            </w:r>
            <w:r>
              <w:rPr>
                <w:sz w:val="24"/>
              </w:rPr>
              <w:t>створення</w:t>
            </w:r>
            <w:r>
              <w:rPr>
                <w:spacing w:val="-8"/>
                <w:sz w:val="24"/>
              </w:rPr>
              <w:t xml:space="preserve"> </w:t>
            </w:r>
            <w:r>
              <w:rPr>
                <w:sz w:val="24"/>
              </w:rPr>
              <w:t>нових</w:t>
            </w:r>
            <w:r>
              <w:rPr>
                <w:spacing w:val="-8"/>
                <w:sz w:val="24"/>
              </w:rPr>
              <w:t xml:space="preserve"> </w:t>
            </w:r>
            <w:r>
              <w:rPr>
                <w:sz w:val="24"/>
              </w:rPr>
              <w:t>робочих</w:t>
            </w:r>
            <w:r>
              <w:rPr>
                <w:spacing w:val="-8"/>
                <w:sz w:val="24"/>
              </w:rPr>
              <w:t xml:space="preserve"> </w:t>
            </w:r>
            <w:r>
              <w:rPr>
                <w:sz w:val="24"/>
              </w:rPr>
              <w:t>місць,</w:t>
            </w:r>
            <w:r>
              <w:rPr>
                <w:spacing w:val="-8"/>
                <w:sz w:val="24"/>
              </w:rPr>
              <w:t xml:space="preserve"> </w:t>
            </w:r>
            <w:r>
              <w:rPr>
                <w:sz w:val="24"/>
              </w:rPr>
              <w:t>збільшення обсягу прибутку, збільшення обсягу сплачених податків, соціальний ефект)</w:t>
            </w:r>
          </w:p>
        </w:tc>
        <w:tc>
          <w:tcPr>
            <w:tcW w:w="3538" w:type="dxa"/>
          </w:tcPr>
          <w:p w14:paraId="7A6A9C35" w14:textId="77777777" w:rsidR="00A62DF8" w:rsidRDefault="00A62DF8" w:rsidP="00A00F0E">
            <w:pPr>
              <w:pStyle w:val="TableParagraph"/>
            </w:pPr>
          </w:p>
        </w:tc>
      </w:tr>
      <w:tr w:rsidR="00A62DF8" w14:paraId="19A93922" w14:textId="77777777" w:rsidTr="00A62DF8">
        <w:trPr>
          <w:trHeight w:val="551"/>
        </w:trPr>
        <w:tc>
          <w:tcPr>
            <w:tcW w:w="350" w:type="dxa"/>
          </w:tcPr>
          <w:p w14:paraId="450172F0" w14:textId="77777777" w:rsidR="00A62DF8" w:rsidRDefault="00A62DF8" w:rsidP="00A00F0E">
            <w:pPr>
              <w:pStyle w:val="TableParagraph"/>
              <w:ind w:left="10"/>
              <w:jc w:val="center"/>
              <w:rPr>
                <w:sz w:val="24"/>
              </w:rPr>
            </w:pPr>
            <w:r>
              <w:rPr>
                <w:spacing w:val="-10"/>
                <w:sz w:val="24"/>
              </w:rPr>
              <w:t>7</w:t>
            </w:r>
          </w:p>
        </w:tc>
        <w:tc>
          <w:tcPr>
            <w:tcW w:w="5660" w:type="dxa"/>
          </w:tcPr>
          <w:p w14:paraId="63A330E9" w14:textId="77777777" w:rsidR="00A62DF8" w:rsidRDefault="00A62DF8" w:rsidP="00A00F0E">
            <w:pPr>
              <w:pStyle w:val="TableParagraph"/>
              <w:ind w:left="115"/>
              <w:rPr>
                <w:sz w:val="24"/>
              </w:rPr>
            </w:pPr>
            <w:r>
              <w:rPr>
                <w:sz w:val="24"/>
              </w:rPr>
              <w:t>Наявність</w:t>
            </w:r>
            <w:r>
              <w:rPr>
                <w:spacing w:val="-3"/>
                <w:sz w:val="24"/>
              </w:rPr>
              <w:t xml:space="preserve"> </w:t>
            </w:r>
            <w:r>
              <w:rPr>
                <w:sz w:val="24"/>
              </w:rPr>
              <w:t>співфінансування</w:t>
            </w:r>
            <w:r>
              <w:rPr>
                <w:spacing w:val="-2"/>
                <w:sz w:val="24"/>
              </w:rPr>
              <w:t xml:space="preserve"> </w:t>
            </w:r>
            <w:r>
              <w:rPr>
                <w:sz w:val="24"/>
              </w:rPr>
              <w:t>з</w:t>
            </w:r>
            <w:r>
              <w:rPr>
                <w:spacing w:val="-2"/>
                <w:sz w:val="24"/>
              </w:rPr>
              <w:t xml:space="preserve"> </w:t>
            </w:r>
            <w:r>
              <w:rPr>
                <w:sz w:val="24"/>
              </w:rPr>
              <w:t>інших</w:t>
            </w:r>
            <w:r>
              <w:rPr>
                <w:spacing w:val="-2"/>
                <w:sz w:val="24"/>
              </w:rPr>
              <w:t xml:space="preserve"> джерел</w:t>
            </w:r>
          </w:p>
        </w:tc>
        <w:tc>
          <w:tcPr>
            <w:tcW w:w="3538" w:type="dxa"/>
          </w:tcPr>
          <w:p w14:paraId="06983EAD" w14:textId="77777777" w:rsidR="00A62DF8" w:rsidRDefault="00A62DF8" w:rsidP="00A00F0E">
            <w:pPr>
              <w:pStyle w:val="TableParagraph"/>
            </w:pPr>
          </w:p>
        </w:tc>
      </w:tr>
      <w:tr w:rsidR="00A62DF8" w14:paraId="5D6B2713" w14:textId="77777777" w:rsidTr="00A62DF8">
        <w:trPr>
          <w:trHeight w:val="827"/>
        </w:trPr>
        <w:tc>
          <w:tcPr>
            <w:tcW w:w="350" w:type="dxa"/>
          </w:tcPr>
          <w:p w14:paraId="0C018F5E" w14:textId="77777777" w:rsidR="00A62DF8" w:rsidRDefault="00A62DF8" w:rsidP="00A00F0E">
            <w:pPr>
              <w:pStyle w:val="TableParagraph"/>
              <w:ind w:left="10"/>
              <w:jc w:val="center"/>
              <w:rPr>
                <w:sz w:val="24"/>
              </w:rPr>
            </w:pPr>
            <w:r>
              <w:rPr>
                <w:spacing w:val="-10"/>
                <w:sz w:val="24"/>
              </w:rPr>
              <w:t>8</w:t>
            </w:r>
          </w:p>
        </w:tc>
        <w:tc>
          <w:tcPr>
            <w:tcW w:w="5660" w:type="dxa"/>
          </w:tcPr>
          <w:p w14:paraId="32E5BD99" w14:textId="77777777" w:rsidR="00A62DF8" w:rsidRDefault="00A62DF8" w:rsidP="00A00F0E">
            <w:pPr>
              <w:pStyle w:val="TableParagraph"/>
              <w:ind w:left="115" w:right="102"/>
              <w:rPr>
                <w:sz w:val="24"/>
              </w:rPr>
            </w:pPr>
            <w:r>
              <w:rPr>
                <w:sz w:val="24"/>
              </w:rPr>
              <w:t>Очікувані результати від реалізації проєкту (нові ділові та комерційні контакти, просування</w:t>
            </w:r>
            <w:r>
              <w:rPr>
                <w:spacing w:val="40"/>
                <w:sz w:val="24"/>
              </w:rPr>
              <w:t xml:space="preserve"> </w:t>
            </w:r>
            <w:r>
              <w:rPr>
                <w:sz w:val="24"/>
              </w:rPr>
              <w:t>продукту,</w:t>
            </w:r>
            <w:r>
              <w:rPr>
                <w:spacing w:val="-6"/>
                <w:sz w:val="24"/>
              </w:rPr>
              <w:t xml:space="preserve"> </w:t>
            </w:r>
            <w:r>
              <w:rPr>
                <w:sz w:val="24"/>
              </w:rPr>
              <w:t>залучення</w:t>
            </w:r>
            <w:r>
              <w:rPr>
                <w:spacing w:val="-6"/>
                <w:sz w:val="24"/>
              </w:rPr>
              <w:t xml:space="preserve"> </w:t>
            </w:r>
            <w:r>
              <w:rPr>
                <w:sz w:val="24"/>
              </w:rPr>
              <w:t>інвесторів,</w:t>
            </w:r>
            <w:r>
              <w:rPr>
                <w:spacing w:val="-6"/>
                <w:sz w:val="24"/>
              </w:rPr>
              <w:t xml:space="preserve"> </w:t>
            </w:r>
            <w:r>
              <w:rPr>
                <w:sz w:val="24"/>
              </w:rPr>
              <w:t>вихід</w:t>
            </w:r>
            <w:r>
              <w:rPr>
                <w:spacing w:val="-7"/>
                <w:sz w:val="24"/>
              </w:rPr>
              <w:t xml:space="preserve"> </w:t>
            </w:r>
            <w:r>
              <w:rPr>
                <w:sz w:val="24"/>
              </w:rPr>
              <w:t>на</w:t>
            </w:r>
            <w:r>
              <w:rPr>
                <w:spacing w:val="-7"/>
                <w:sz w:val="24"/>
              </w:rPr>
              <w:t xml:space="preserve"> </w:t>
            </w:r>
            <w:r>
              <w:rPr>
                <w:sz w:val="24"/>
              </w:rPr>
              <w:t>нові</w:t>
            </w:r>
            <w:r>
              <w:rPr>
                <w:spacing w:val="-6"/>
                <w:sz w:val="24"/>
              </w:rPr>
              <w:t xml:space="preserve"> </w:t>
            </w:r>
            <w:r>
              <w:rPr>
                <w:sz w:val="24"/>
              </w:rPr>
              <w:t>ринки)</w:t>
            </w:r>
          </w:p>
        </w:tc>
        <w:tc>
          <w:tcPr>
            <w:tcW w:w="3538" w:type="dxa"/>
          </w:tcPr>
          <w:p w14:paraId="32A7761E" w14:textId="77777777" w:rsidR="00A62DF8" w:rsidRDefault="00A62DF8" w:rsidP="00A00F0E">
            <w:pPr>
              <w:pStyle w:val="TableParagraph"/>
            </w:pPr>
          </w:p>
        </w:tc>
      </w:tr>
    </w:tbl>
    <w:p w14:paraId="2BC9CE88" w14:textId="77777777" w:rsidR="00A62DF8" w:rsidRDefault="00A62DF8" w:rsidP="00A62DF8">
      <w:pPr>
        <w:pStyle w:val="a3"/>
        <w:rPr>
          <w:sz w:val="20"/>
        </w:rPr>
      </w:pPr>
    </w:p>
    <w:p w14:paraId="7805106B" w14:textId="77777777" w:rsidR="00A62DF8" w:rsidRDefault="00A62DF8" w:rsidP="00A62DF8">
      <w:pPr>
        <w:pStyle w:val="a3"/>
        <w:rPr>
          <w:sz w:val="20"/>
        </w:rPr>
      </w:pPr>
    </w:p>
    <w:p w14:paraId="7553D0FA" w14:textId="77777777" w:rsidR="00A62DF8" w:rsidRDefault="00A62DF8" w:rsidP="00A62DF8">
      <w:pPr>
        <w:pStyle w:val="a3"/>
        <w:rPr>
          <w:sz w:val="20"/>
        </w:rPr>
      </w:pPr>
    </w:p>
    <w:p w14:paraId="2B850D9E" w14:textId="77777777" w:rsidR="00A62DF8" w:rsidRDefault="00A62DF8" w:rsidP="00A62DF8">
      <w:pPr>
        <w:pStyle w:val="a3"/>
        <w:rPr>
          <w:sz w:val="20"/>
        </w:rPr>
      </w:pPr>
    </w:p>
    <w:p w14:paraId="2A68378C" w14:textId="6756C1D9" w:rsidR="00A62DF8" w:rsidRDefault="00A62DF8" w:rsidP="00A62DF8">
      <w:pPr>
        <w:tabs>
          <w:tab w:val="left" w:pos="399"/>
          <w:tab w:val="left" w:pos="1894"/>
          <w:tab w:val="left" w:pos="2444"/>
          <w:tab w:val="left" w:pos="3539"/>
          <w:tab w:val="left" w:pos="4684"/>
          <w:tab w:val="left" w:pos="6371"/>
          <w:tab w:val="left" w:pos="8816"/>
        </w:tabs>
        <w:ind w:right="1210"/>
        <w:jc w:val="right"/>
        <w:rPr>
          <w:sz w:val="20"/>
        </w:rPr>
      </w:pPr>
      <w:r>
        <w:rPr>
          <w:spacing w:val="-10"/>
          <w:sz w:val="20"/>
        </w:rPr>
        <w:t>«</w:t>
      </w:r>
      <w:r>
        <w:rPr>
          <w:sz w:val="20"/>
          <w:u w:val="single"/>
        </w:rPr>
        <w:tab/>
      </w:r>
      <w:r>
        <w:rPr>
          <w:sz w:val="20"/>
        </w:rPr>
        <w:t xml:space="preserve">» </w:t>
      </w:r>
      <w:r>
        <w:rPr>
          <w:sz w:val="20"/>
          <w:u w:val="single"/>
        </w:rPr>
        <w:tab/>
      </w:r>
      <w:r>
        <w:rPr>
          <w:spacing w:val="-5"/>
          <w:sz w:val="20"/>
        </w:rPr>
        <w:t>20</w:t>
      </w:r>
      <w:r>
        <w:rPr>
          <w:sz w:val="20"/>
          <w:u w:val="single"/>
        </w:rPr>
        <w:tab/>
      </w:r>
      <w:r>
        <w:rPr>
          <w:sz w:val="20"/>
        </w:rPr>
        <w:tab/>
      </w:r>
      <w:r>
        <w:rPr>
          <w:sz w:val="20"/>
          <w:u w:val="single"/>
        </w:rPr>
        <w:tab/>
      </w:r>
      <w:r>
        <w:rPr>
          <w:sz w:val="20"/>
        </w:rPr>
        <w:tab/>
        <w:t xml:space="preserve">  </w:t>
      </w:r>
      <w:r>
        <w:rPr>
          <w:sz w:val="20"/>
          <w:u w:val="single"/>
        </w:rPr>
        <w:tab/>
      </w:r>
    </w:p>
    <w:p w14:paraId="7B27C4D5" w14:textId="77777777" w:rsidR="00A62DF8" w:rsidRDefault="00A62DF8" w:rsidP="00A62DF8">
      <w:pPr>
        <w:tabs>
          <w:tab w:val="left" w:pos="2731"/>
        </w:tabs>
        <w:ind w:right="1220"/>
        <w:jc w:val="right"/>
        <w:rPr>
          <w:sz w:val="20"/>
        </w:rPr>
      </w:pPr>
      <w:r>
        <w:rPr>
          <w:spacing w:val="-2"/>
          <w:sz w:val="20"/>
        </w:rPr>
        <w:t>(підпис)</w:t>
      </w:r>
      <w:r>
        <w:rPr>
          <w:sz w:val="20"/>
        </w:rPr>
        <w:tab/>
        <w:t>(прізвище,</w:t>
      </w:r>
      <w:r>
        <w:rPr>
          <w:spacing w:val="-2"/>
          <w:sz w:val="20"/>
        </w:rPr>
        <w:t xml:space="preserve"> </w:t>
      </w:r>
      <w:r>
        <w:rPr>
          <w:sz w:val="20"/>
        </w:rPr>
        <w:t xml:space="preserve">ім’я, по </w:t>
      </w:r>
      <w:r>
        <w:rPr>
          <w:spacing w:val="-2"/>
          <w:sz w:val="20"/>
        </w:rPr>
        <w:t>батькові)</w:t>
      </w:r>
    </w:p>
    <w:p w14:paraId="0B5336AB" w14:textId="77777777" w:rsidR="00606CB7" w:rsidRDefault="00606CB7">
      <w:pPr>
        <w:pStyle w:val="a3"/>
        <w:rPr>
          <w:b/>
        </w:rPr>
      </w:pPr>
    </w:p>
    <w:p w14:paraId="1264FDD0" w14:textId="77777777" w:rsidR="00606CB7" w:rsidRDefault="00606CB7">
      <w:pPr>
        <w:pStyle w:val="a3"/>
        <w:rPr>
          <w:b/>
        </w:rPr>
      </w:pPr>
    </w:p>
    <w:p w14:paraId="4769D72C" w14:textId="77777777" w:rsidR="00606CB7" w:rsidRDefault="00606CB7">
      <w:pPr>
        <w:pStyle w:val="a3"/>
        <w:rPr>
          <w:b/>
        </w:rPr>
      </w:pPr>
    </w:p>
    <w:sectPr w:rsidR="00606CB7">
      <w:pgSz w:w="11910" w:h="16840"/>
      <w:pgMar w:top="760" w:right="180" w:bottom="0" w:left="11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4133C"/>
    <w:multiLevelType w:val="multilevel"/>
    <w:tmpl w:val="E7286ED2"/>
    <w:lvl w:ilvl="0">
      <w:start w:val="1"/>
      <w:numFmt w:val="decimal"/>
      <w:lvlText w:val="%1"/>
      <w:lvlJc w:val="left"/>
      <w:pPr>
        <w:ind w:left="102" w:hanging="708"/>
      </w:pPr>
      <w:rPr>
        <w:rFonts w:hint="default"/>
        <w:lang w:val="uk-UA" w:eastAsia="en-US" w:bidi="ar-SA"/>
      </w:rPr>
    </w:lvl>
    <w:lvl w:ilvl="1">
      <w:start w:val="1"/>
      <w:numFmt w:val="decimal"/>
      <w:lvlText w:val="%1.%2."/>
      <w:lvlJc w:val="left"/>
      <w:pPr>
        <w:ind w:left="102" w:hanging="708"/>
      </w:pPr>
      <w:rPr>
        <w:rFonts w:ascii="Times New Roman" w:eastAsia="Times New Roman" w:hAnsi="Times New Roman" w:cs="Times New Roman" w:hint="default"/>
        <w:b w:val="0"/>
        <w:bCs w:val="0"/>
        <w:i w:val="0"/>
        <w:iCs w:val="0"/>
        <w:spacing w:val="0"/>
        <w:w w:val="94"/>
        <w:sz w:val="28"/>
        <w:szCs w:val="28"/>
        <w:lang w:val="uk-UA" w:eastAsia="en-US" w:bidi="ar-SA"/>
      </w:rPr>
    </w:lvl>
    <w:lvl w:ilvl="2">
      <w:start w:val="1"/>
      <w:numFmt w:val="decimal"/>
      <w:lvlText w:val="%1.%2.%3."/>
      <w:lvlJc w:val="left"/>
      <w:pPr>
        <w:ind w:left="102" w:hanging="708"/>
      </w:pPr>
      <w:rPr>
        <w:rFonts w:ascii="Times New Roman" w:eastAsia="Times New Roman" w:hAnsi="Times New Roman" w:cs="Times New Roman" w:hint="default"/>
        <w:b w:val="0"/>
        <w:bCs w:val="0"/>
        <w:i w:val="0"/>
        <w:iCs w:val="0"/>
        <w:spacing w:val="-3"/>
        <w:w w:val="100"/>
        <w:sz w:val="28"/>
        <w:szCs w:val="28"/>
        <w:lang w:val="uk-UA" w:eastAsia="en-US" w:bidi="ar-SA"/>
      </w:rPr>
    </w:lvl>
    <w:lvl w:ilvl="3">
      <w:numFmt w:val="bullet"/>
      <w:lvlText w:val="•"/>
      <w:lvlJc w:val="left"/>
      <w:pPr>
        <w:ind w:left="3029" w:hanging="708"/>
      </w:pPr>
      <w:rPr>
        <w:rFonts w:hint="default"/>
        <w:lang w:val="uk-UA" w:eastAsia="en-US" w:bidi="ar-SA"/>
      </w:rPr>
    </w:lvl>
    <w:lvl w:ilvl="4">
      <w:numFmt w:val="bullet"/>
      <w:lvlText w:val="•"/>
      <w:lvlJc w:val="left"/>
      <w:pPr>
        <w:ind w:left="4006" w:hanging="708"/>
      </w:pPr>
      <w:rPr>
        <w:rFonts w:hint="default"/>
        <w:lang w:val="uk-UA" w:eastAsia="en-US" w:bidi="ar-SA"/>
      </w:rPr>
    </w:lvl>
    <w:lvl w:ilvl="5">
      <w:numFmt w:val="bullet"/>
      <w:lvlText w:val="•"/>
      <w:lvlJc w:val="left"/>
      <w:pPr>
        <w:ind w:left="4983" w:hanging="708"/>
      </w:pPr>
      <w:rPr>
        <w:rFonts w:hint="default"/>
        <w:lang w:val="uk-UA" w:eastAsia="en-US" w:bidi="ar-SA"/>
      </w:rPr>
    </w:lvl>
    <w:lvl w:ilvl="6">
      <w:numFmt w:val="bullet"/>
      <w:lvlText w:val="•"/>
      <w:lvlJc w:val="left"/>
      <w:pPr>
        <w:ind w:left="5959" w:hanging="708"/>
      </w:pPr>
      <w:rPr>
        <w:rFonts w:hint="default"/>
        <w:lang w:val="uk-UA" w:eastAsia="en-US" w:bidi="ar-SA"/>
      </w:rPr>
    </w:lvl>
    <w:lvl w:ilvl="7">
      <w:numFmt w:val="bullet"/>
      <w:lvlText w:val="•"/>
      <w:lvlJc w:val="left"/>
      <w:pPr>
        <w:ind w:left="6936" w:hanging="708"/>
      </w:pPr>
      <w:rPr>
        <w:rFonts w:hint="default"/>
        <w:lang w:val="uk-UA" w:eastAsia="en-US" w:bidi="ar-SA"/>
      </w:rPr>
    </w:lvl>
    <w:lvl w:ilvl="8">
      <w:numFmt w:val="bullet"/>
      <w:lvlText w:val="•"/>
      <w:lvlJc w:val="left"/>
      <w:pPr>
        <w:ind w:left="7913" w:hanging="708"/>
      </w:pPr>
      <w:rPr>
        <w:rFonts w:hint="default"/>
        <w:lang w:val="uk-UA" w:eastAsia="en-US" w:bidi="ar-SA"/>
      </w:rPr>
    </w:lvl>
  </w:abstractNum>
  <w:abstractNum w:abstractNumId="1" w15:restartNumberingAfterBreak="0">
    <w:nsid w:val="18B049FC"/>
    <w:multiLevelType w:val="hybridMultilevel"/>
    <w:tmpl w:val="2B7EEA70"/>
    <w:lvl w:ilvl="0" w:tplc="4D82C2B6">
      <w:numFmt w:val="bullet"/>
      <w:lvlText w:val="-"/>
      <w:lvlJc w:val="left"/>
      <w:pPr>
        <w:ind w:left="997" w:hanging="140"/>
      </w:pPr>
      <w:rPr>
        <w:rFonts w:ascii="Times New Roman" w:eastAsia="Times New Roman" w:hAnsi="Times New Roman" w:cs="Times New Roman" w:hint="default"/>
        <w:b w:val="0"/>
        <w:bCs w:val="0"/>
        <w:i w:val="0"/>
        <w:iCs w:val="0"/>
        <w:spacing w:val="0"/>
        <w:w w:val="100"/>
        <w:sz w:val="24"/>
        <w:szCs w:val="24"/>
        <w:lang w:val="uk-UA" w:eastAsia="en-US" w:bidi="ar-SA"/>
      </w:rPr>
    </w:lvl>
    <w:lvl w:ilvl="1" w:tplc="62D62222">
      <w:numFmt w:val="bullet"/>
      <w:lvlText w:val="•"/>
      <w:lvlJc w:val="left"/>
      <w:pPr>
        <w:ind w:left="1988" w:hanging="140"/>
      </w:pPr>
      <w:rPr>
        <w:rFonts w:hint="default"/>
        <w:lang w:val="uk-UA" w:eastAsia="en-US" w:bidi="ar-SA"/>
      </w:rPr>
    </w:lvl>
    <w:lvl w:ilvl="2" w:tplc="E4309F8A">
      <w:numFmt w:val="bullet"/>
      <w:lvlText w:val="•"/>
      <w:lvlJc w:val="left"/>
      <w:pPr>
        <w:ind w:left="2977" w:hanging="140"/>
      </w:pPr>
      <w:rPr>
        <w:rFonts w:hint="default"/>
        <w:lang w:val="uk-UA" w:eastAsia="en-US" w:bidi="ar-SA"/>
      </w:rPr>
    </w:lvl>
    <w:lvl w:ilvl="3" w:tplc="09487876">
      <w:numFmt w:val="bullet"/>
      <w:lvlText w:val="•"/>
      <w:lvlJc w:val="left"/>
      <w:pPr>
        <w:ind w:left="3965" w:hanging="140"/>
      </w:pPr>
      <w:rPr>
        <w:rFonts w:hint="default"/>
        <w:lang w:val="uk-UA" w:eastAsia="en-US" w:bidi="ar-SA"/>
      </w:rPr>
    </w:lvl>
    <w:lvl w:ilvl="4" w:tplc="B42EE444">
      <w:numFmt w:val="bullet"/>
      <w:lvlText w:val="•"/>
      <w:lvlJc w:val="left"/>
      <w:pPr>
        <w:ind w:left="4954" w:hanging="140"/>
      </w:pPr>
      <w:rPr>
        <w:rFonts w:hint="default"/>
        <w:lang w:val="uk-UA" w:eastAsia="en-US" w:bidi="ar-SA"/>
      </w:rPr>
    </w:lvl>
    <w:lvl w:ilvl="5" w:tplc="8558068A">
      <w:numFmt w:val="bullet"/>
      <w:lvlText w:val="•"/>
      <w:lvlJc w:val="left"/>
      <w:pPr>
        <w:ind w:left="5943" w:hanging="140"/>
      </w:pPr>
      <w:rPr>
        <w:rFonts w:hint="default"/>
        <w:lang w:val="uk-UA" w:eastAsia="en-US" w:bidi="ar-SA"/>
      </w:rPr>
    </w:lvl>
    <w:lvl w:ilvl="6" w:tplc="1A3A6182">
      <w:numFmt w:val="bullet"/>
      <w:lvlText w:val="•"/>
      <w:lvlJc w:val="left"/>
      <w:pPr>
        <w:ind w:left="6931" w:hanging="140"/>
      </w:pPr>
      <w:rPr>
        <w:rFonts w:hint="default"/>
        <w:lang w:val="uk-UA" w:eastAsia="en-US" w:bidi="ar-SA"/>
      </w:rPr>
    </w:lvl>
    <w:lvl w:ilvl="7" w:tplc="3014E58A">
      <w:numFmt w:val="bullet"/>
      <w:lvlText w:val="•"/>
      <w:lvlJc w:val="left"/>
      <w:pPr>
        <w:ind w:left="7920" w:hanging="140"/>
      </w:pPr>
      <w:rPr>
        <w:rFonts w:hint="default"/>
        <w:lang w:val="uk-UA" w:eastAsia="en-US" w:bidi="ar-SA"/>
      </w:rPr>
    </w:lvl>
    <w:lvl w:ilvl="8" w:tplc="7B84FD84">
      <w:numFmt w:val="bullet"/>
      <w:lvlText w:val="•"/>
      <w:lvlJc w:val="left"/>
      <w:pPr>
        <w:ind w:left="8908" w:hanging="140"/>
      </w:pPr>
      <w:rPr>
        <w:rFonts w:hint="default"/>
        <w:lang w:val="uk-UA" w:eastAsia="en-US" w:bidi="ar-SA"/>
      </w:rPr>
    </w:lvl>
  </w:abstractNum>
  <w:abstractNum w:abstractNumId="2" w15:restartNumberingAfterBreak="0">
    <w:nsid w:val="2D7058CD"/>
    <w:multiLevelType w:val="multilevel"/>
    <w:tmpl w:val="D7D80454"/>
    <w:lvl w:ilvl="0">
      <w:start w:val="1"/>
      <w:numFmt w:val="decimal"/>
      <w:lvlText w:val="%1"/>
      <w:lvlJc w:val="left"/>
      <w:pPr>
        <w:ind w:left="1278" w:hanging="420"/>
      </w:pPr>
      <w:rPr>
        <w:rFonts w:hint="default"/>
        <w:lang w:val="uk-UA" w:eastAsia="en-US" w:bidi="ar-SA"/>
      </w:rPr>
    </w:lvl>
    <w:lvl w:ilvl="1">
      <w:start w:val="1"/>
      <w:numFmt w:val="decimal"/>
      <w:lvlText w:val="%1.%2."/>
      <w:lvlJc w:val="left"/>
      <w:pPr>
        <w:ind w:left="1278"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3201" w:hanging="420"/>
      </w:pPr>
      <w:rPr>
        <w:rFonts w:hint="default"/>
        <w:lang w:val="uk-UA" w:eastAsia="en-US" w:bidi="ar-SA"/>
      </w:rPr>
    </w:lvl>
    <w:lvl w:ilvl="3">
      <w:numFmt w:val="bullet"/>
      <w:lvlText w:val="•"/>
      <w:lvlJc w:val="left"/>
      <w:pPr>
        <w:ind w:left="4161" w:hanging="420"/>
      </w:pPr>
      <w:rPr>
        <w:rFonts w:hint="default"/>
        <w:lang w:val="uk-UA" w:eastAsia="en-US" w:bidi="ar-SA"/>
      </w:rPr>
    </w:lvl>
    <w:lvl w:ilvl="4">
      <w:numFmt w:val="bullet"/>
      <w:lvlText w:val="•"/>
      <w:lvlJc w:val="left"/>
      <w:pPr>
        <w:ind w:left="5122" w:hanging="420"/>
      </w:pPr>
      <w:rPr>
        <w:rFonts w:hint="default"/>
        <w:lang w:val="uk-UA" w:eastAsia="en-US" w:bidi="ar-SA"/>
      </w:rPr>
    </w:lvl>
    <w:lvl w:ilvl="5">
      <w:numFmt w:val="bullet"/>
      <w:lvlText w:val="•"/>
      <w:lvlJc w:val="left"/>
      <w:pPr>
        <w:ind w:left="6083" w:hanging="420"/>
      </w:pPr>
      <w:rPr>
        <w:rFonts w:hint="default"/>
        <w:lang w:val="uk-UA" w:eastAsia="en-US" w:bidi="ar-SA"/>
      </w:rPr>
    </w:lvl>
    <w:lvl w:ilvl="6">
      <w:numFmt w:val="bullet"/>
      <w:lvlText w:val="•"/>
      <w:lvlJc w:val="left"/>
      <w:pPr>
        <w:ind w:left="7043" w:hanging="420"/>
      </w:pPr>
      <w:rPr>
        <w:rFonts w:hint="default"/>
        <w:lang w:val="uk-UA" w:eastAsia="en-US" w:bidi="ar-SA"/>
      </w:rPr>
    </w:lvl>
    <w:lvl w:ilvl="7">
      <w:numFmt w:val="bullet"/>
      <w:lvlText w:val="•"/>
      <w:lvlJc w:val="left"/>
      <w:pPr>
        <w:ind w:left="8004" w:hanging="420"/>
      </w:pPr>
      <w:rPr>
        <w:rFonts w:hint="default"/>
        <w:lang w:val="uk-UA" w:eastAsia="en-US" w:bidi="ar-SA"/>
      </w:rPr>
    </w:lvl>
    <w:lvl w:ilvl="8">
      <w:numFmt w:val="bullet"/>
      <w:lvlText w:val="•"/>
      <w:lvlJc w:val="left"/>
      <w:pPr>
        <w:ind w:left="8964" w:hanging="420"/>
      </w:pPr>
      <w:rPr>
        <w:rFonts w:hint="default"/>
        <w:lang w:val="uk-UA" w:eastAsia="en-US" w:bidi="ar-SA"/>
      </w:rPr>
    </w:lvl>
  </w:abstractNum>
  <w:abstractNum w:abstractNumId="3" w15:restartNumberingAfterBreak="0">
    <w:nsid w:val="357A50A3"/>
    <w:multiLevelType w:val="hybridMultilevel"/>
    <w:tmpl w:val="694E69EE"/>
    <w:lvl w:ilvl="0" w:tplc="39AABD42">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46602574">
      <w:numFmt w:val="bullet"/>
      <w:lvlText w:val="•"/>
      <w:lvlJc w:val="left"/>
      <w:pPr>
        <w:ind w:left="1248" w:hanging="164"/>
      </w:pPr>
      <w:rPr>
        <w:rFonts w:hint="default"/>
        <w:lang w:val="uk-UA" w:eastAsia="en-US" w:bidi="ar-SA"/>
      </w:rPr>
    </w:lvl>
    <w:lvl w:ilvl="2" w:tplc="2416E4D0">
      <w:numFmt w:val="bullet"/>
      <w:lvlText w:val="•"/>
      <w:lvlJc w:val="left"/>
      <w:pPr>
        <w:ind w:left="2197" w:hanging="164"/>
      </w:pPr>
      <w:rPr>
        <w:rFonts w:hint="default"/>
        <w:lang w:val="uk-UA" w:eastAsia="en-US" w:bidi="ar-SA"/>
      </w:rPr>
    </w:lvl>
    <w:lvl w:ilvl="3" w:tplc="AE42CE5C">
      <w:numFmt w:val="bullet"/>
      <w:lvlText w:val="•"/>
      <w:lvlJc w:val="left"/>
      <w:pPr>
        <w:ind w:left="3145" w:hanging="164"/>
      </w:pPr>
      <w:rPr>
        <w:rFonts w:hint="default"/>
        <w:lang w:val="uk-UA" w:eastAsia="en-US" w:bidi="ar-SA"/>
      </w:rPr>
    </w:lvl>
    <w:lvl w:ilvl="4" w:tplc="39EA3E8E">
      <w:numFmt w:val="bullet"/>
      <w:lvlText w:val="•"/>
      <w:lvlJc w:val="left"/>
      <w:pPr>
        <w:ind w:left="4094" w:hanging="164"/>
      </w:pPr>
      <w:rPr>
        <w:rFonts w:hint="default"/>
        <w:lang w:val="uk-UA" w:eastAsia="en-US" w:bidi="ar-SA"/>
      </w:rPr>
    </w:lvl>
    <w:lvl w:ilvl="5" w:tplc="5FFE2524">
      <w:numFmt w:val="bullet"/>
      <w:lvlText w:val="•"/>
      <w:lvlJc w:val="left"/>
      <w:pPr>
        <w:ind w:left="5043" w:hanging="164"/>
      </w:pPr>
      <w:rPr>
        <w:rFonts w:hint="default"/>
        <w:lang w:val="uk-UA" w:eastAsia="en-US" w:bidi="ar-SA"/>
      </w:rPr>
    </w:lvl>
    <w:lvl w:ilvl="6" w:tplc="48B24146">
      <w:numFmt w:val="bullet"/>
      <w:lvlText w:val="•"/>
      <w:lvlJc w:val="left"/>
      <w:pPr>
        <w:ind w:left="5991" w:hanging="164"/>
      </w:pPr>
      <w:rPr>
        <w:rFonts w:hint="default"/>
        <w:lang w:val="uk-UA" w:eastAsia="en-US" w:bidi="ar-SA"/>
      </w:rPr>
    </w:lvl>
    <w:lvl w:ilvl="7" w:tplc="7332E00A">
      <w:numFmt w:val="bullet"/>
      <w:lvlText w:val="•"/>
      <w:lvlJc w:val="left"/>
      <w:pPr>
        <w:ind w:left="6940" w:hanging="164"/>
      </w:pPr>
      <w:rPr>
        <w:rFonts w:hint="default"/>
        <w:lang w:val="uk-UA" w:eastAsia="en-US" w:bidi="ar-SA"/>
      </w:rPr>
    </w:lvl>
    <w:lvl w:ilvl="8" w:tplc="873ED42E">
      <w:numFmt w:val="bullet"/>
      <w:lvlText w:val="•"/>
      <w:lvlJc w:val="left"/>
      <w:pPr>
        <w:ind w:left="7888" w:hanging="164"/>
      </w:pPr>
      <w:rPr>
        <w:rFonts w:hint="default"/>
        <w:lang w:val="uk-UA" w:eastAsia="en-US" w:bidi="ar-SA"/>
      </w:rPr>
    </w:lvl>
  </w:abstractNum>
  <w:abstractNum w:abstractNumId="4" w15:restartNumberingAfterBreak="0">
    <w:nsid w:val="3A604422"/>
    <w:multiLevelType w:val="hybridMultilevel"/>
    <w:tmpl w:val="16F40312"/>
    <w:lvl w:ilvl="0" w:tplc="011A7F66">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E14013B6">
      <w:numFmt w:val="bullet"/>
      <w:lvlText w:val="•"/>
      <w:lvlJc w:val="left"/>
      <w:pPr>
        <w:ind w:left="1248" w:hanging="164"/>
      </w:pPr>
      <w:rPr>
        <w:rFonts w:hint="default"/>
        <w:lang w:val="uk-UA" w:eastAsia="en-US" w:bidi="ar-SA"/>
      </w:rPr>
    </w:lvl>
    <w:lvl w:ilvl="2" w:tplc="883AABA8">
      <w:numFmt w:val="bullet"/>
      <w:lvlText w:val="•"/>
      <w:lvlJc w:val="left"/>
      <w:pPr>
        <w:ind w:left="2197" w:hanging="164"/>
      </w:pPr>
      <w:rPr>
        <w:rFonts w:hint="default"/>
        <w:lang w:val="uk-UA" w:eastAsia="en-US" w:bidi="ar-SA"/>
      </w:rPr>
    </w:lvl>
    <w:lvl w:ilvl="3" w:tplc="F4A03A3C">
      <w:numFmt w:val="bullet"/>
      <w:lvlText w:val="•"/>
      <w:lvlJc w:val="left"/>
      <w:pPr>
        <w:ind w:left="3145" w:hanging="164"/>
      </w:pPr>
      <w:rPr>
        <w:rFonts w:hint="default"/>
        <w:lang w:val="uk-UA" w:eastAsia="en-US" w:bidi="ar-SA"/>
      </w:rPr>
    </w:lvl>
    <w:lvl w:ilvl="4" w:tplc="74729F10">
      <w:numFmt w:val="bullet"/>
      <w:lvlText w:val="•"/>
      <w:lvlJc w:val="left"/>
      <w:pPr>
        <w:ind w:left="4094" w:hanging="164"/>
      </w:pPr>
      <w:rPr>
        <w:rFonts w:hint="default"/>
        <w:lang w:val="uk-UA" w:eastAsia="en-US" w:bidi="ar-SA"/>
      </w:rPr>
    </w:lvl>
    <w:lvl w:ilvl="5" w:tplc="D6D2E9A8">
      <w:numFmt w:val="bullet"/>
      <w:lvlText w:val="•"/>
      <w:lvlJc w:val="left"/>
      <w:pPr>
        <w:ind w:left="5043" w:hanging="164"/>
      </w:pPr>
      <w:rPr>
        <w:rFonts w:hint="default"/>
        <w:lang w:val="uk-UA" w:eastAsia="en-US" w:bidi="ar-SA"/>
      </w:rPr>
    </w:lvl>
    <w:lvl w:ilvl="6" w:tplc="78CE1410">
      <w:numFmt w:val="bullet"/>
      <w:lvlText w:val="•"/>
      <w:lvlJc w:val="left"/>
      <w:pPr>
        <w:ind w:left="5991" w:hanging="164"/>
      </w:pPr>
      <w:rPr>
        <w:rFonts w:hint="default"/>
        <w:lang w:val="uk-UA" w:eastAsia="en-US" w:bidi="ar-SA"/>
      </w:rPr>
    </w:lvl>
    <w:lvl w:ilvl="7" w:tplc="2BC6959A">
      <w:numFmt w:val="bullet"/>
      <w:lvlText w:val="•"/>
      <w:lvlJc w:val="left"/>
      <w:pPr>
        <w:ind w:left="6940" w:hanging="164"/>
      </w:pPr>
      <w:rPr>
        <w:rFonts w:hint="default"/>
        <w:lang w:val="uk-UA" w:eastAsia="en-US" w:bidi="ar-SA"/>
      </w:rPr>
    </w:lvl>
    <w:lvl w:ilvl="8" w:tplc="AD10B4BE">
      <w:numFmt w:val="bullet"/>
      <w:lvlText w:val="•"/>
      <w:lvlJc w:val="left"/>
      <w:pPr>
        <w:ind w:left="7888" w:hanging="164"/>
      </w:pPr>
      <w:rPr>
        <w:rFonts w:hint="default"/>
        <w:lang w:val="uk-UA" w:eastAsia="en-US" w:bidi="ar-SA"/>
      </w:rPr>
    </w:lvl>
  </w:abstractNum>
  <w:abstractNum w:abstractNumId="5" w15:restartNumberingAfterBreak="0">
    <w:nsid w:val="3C512889"/>
    <w:multiLevelType w:val="multilevel"/>
    <w:tmpl w:val="C4CEAD60"/>
    <w:lvl w:ilvl="0">
      <w:start w:val="4"/>
      <w:numFmt w:val="decimal"/>
      <w:lvlText w:val="%1"/>
      <w:lvlJc w:val="left"/>
      <w:pPr>
        <w:ind w:left="305" w:hanging="526"/>
      </w:pPr>
      <w:rPr>
        <w:rFonts w:hint="default"/>
        <w:lang w:val="uk-UA" w:eastAsia="en-US" w:bidi="ar-SA"/>
      </w:rPr>
    </w:lvl>
    <w:lvl w:ilvl="1">
      <w:start w:val="1"/>
      <w:numFmt w:val="decimal"/>
      <w:lvlText w:val="%1.%2."/>
      <w:lvlJc w:val="left"/>
      <w:pPr>
        <w:ind w:left="526" w:hanging="526"/>
      </w:pPr>
      <w:rPr>
        <w:rFonts w:ascii="Times New Roman" w:eastAsia="Times New Roman" w:hAnsi="Times New Roman" w:cs="Times New Roman" w:hint="default"/>
        <w:b w:val="0"/>
        <w:bCs w:val="0"/>
        <w:i w:val="0"/>
        <w:iCs w:val="0"/>
        <w:spacing w:val="0"/>
        <w:w w:val="96"/>
        <w:sz w:val="28"/>
        <w:szCs w:val="28"/>
        <w:lang w:val="uk-UA" w:eastAsia="en-US" w:bidi="ar-SA"/>
      </w:rPr>
    </w:lvl>
    <w:lvl w:ilvl="2">
      <w:start w:val="1"/>
      <w:numFmt w:val="decimal"/>
      <w:lvlText w:val="%1.%2.%3."/>
      <w:lvlJc w:val="left"/>
      <w:pPr>
        <w:ind w:left="305" w:hanging="838"/>
      </w:pPr>
      <w:rPr>
        <w:rFonts w:hint="default"/>
        <w:spacing w:val="0"/>
        <w:w w:val="100"/>
        <w:lang w:val="uk-UA" w:eastAsia="en-US" w:bidi="ar-SA"/>
      </w:rPr>
    </w:lvl>
    <w:lvl w:ilvl="3">
      <w:numFmt w:val="bullet"/>
      <w:lvlText w:val="•"/>
      <w:lvlJc w:val="left"/>
      <w:pPr>
        <w:ind w:left="3145" w:hanging="838"/>
      </w:pPr>
      <w:rPr>
        <w:rFonts w:hint="default"/>
        <w:lang w:val="uk-UA" w:eastAsia="en-US" w:bidi="ar-SA"/>
      </w:rPr>
    </w:lvl>
    <w:lvl w:ilvl="4">
      <w:numFmt w:val="bullet"/>
      <w:lvlText w:val="•"/>
      <w:lvlJc w:val="left"/>
      <w:pPr>
        <w:ind w:left="4094" w:hanging="838"/>
      </w:pPr>
      <w:rPr>
        <w:rFonts w:hint="default"/>
        <w:lang w:val="uk-UA" w:eastAsia="en-US" w:bidi="ar-SA"/>
      </w:rPr>
    </w:lvl>
    <w:lvl w:ilvl="5">
      <w:numFmt w:val="bullet"/>
      <w:lvlText w:val="•"/>
      <w:lvlJc w:val="left"/>
      <w:pPr>
        <w:ind w:left="5043" w:hanging="838"/>
      </w:pPr>
      <w:rPr>
        <w:rFonts w:hint="default"/>
        <w:lang w:val="uk-UA" w:eastAsia="en-US" w:bidi="ar-SA"/>
      </w:rPr>
    </w:lvl>
    <w:lvl w:ilvl="6">
      <w:numFmt w:val="bullet"/>
      <w:lvlText w:val="•"/>
      <w:lvlJc w:val="left"/>
      <w:pPr>
        <w:ind w:left="5991" w:hanging="838"/>
      </w:pPr>
      <w:rPr>
        <w:rFonts w:hint="default"/>
        <w:lang w:val="uk-UA" w:eastAsia="en-US" w:bidi="ar-SA"/>
      </w:rPr>
    </w:lvl>
    <w:lvl w:ilvl="7">
      <w:numFmt w:val="bullet"/>
      <w:lvlText w:val="•"/>
      <w:lvlJc w:val="left"/>
      <w:pPr>
        <w:ind w:left="6940" w:hanging="838"/>
      </w:pPr>
      <w:rPr>
        <w:rFonts w:hint="default"/>
        <w:lang w:val="uk-UA" w:eastAsia="en-US" w:bidi="ar-SA"/>
      </w:rPr>
    </w:lvl>
    <w:lvl w:ilvl="8">
      <w:numFmt w:val="bullet"/>
      <w:lvlText w:val="•"/>
      <w:lvlJc w:val="left"/>
      <w:pPr>
        <w:ind w:left="7888" w:hanging="838"/>
      </w:pPr>
      <w:rPr>
        <w:rFonts w:hint="default"/>
        <w:lang w:val="uk-UA" w:eastAsia="en-US" w:bidi="ar-SA"/>
      </w:rPr>
    </w:lvl>
  </w:abstractNum>
  <w:abstractNum w:abstractNumId="6" w15:restartNumberingAfterBreak="0">
    <w:nsid w:val="4104751F"/>
    <w:multiLevelType w:val="multilevel"/>
    <w:tmpl w:val="D19A7CAA"/>
    <w:lvl w:ilvl="0">
      <w:start w:val="2"/>
      <w:numFmt w:val="decimal"/>
      <w:lvlText w:val="%1"/>
      <w:lvlJc w:val="left"/>
      <w:pPr>
        <w:ind w:left="1304" w:hanging="492"/>
      </w:pPr>
      <w:rPr>
        <w:rFonts w:hint="default"/>
        <w:lang w:val="uk-UA" w:eastAsia="en-US" w:bidi="ar-SA"/>
      </w:rPr>
    </w:lvl>
    <w:lvl w:ilvl="1">
      <w:start w:val="1"/>
      <w:numFmt w:val="decimal"/>
      <w:lvlText w:val="%1.%2."/>
      <w:lvlJc w:val="left"/>
      <w:pPr>
        <w:ind w:left="1304" w:hanging="492"/>
      </w:pPr>
      <w:rPr>
        <w:rFonts w:ascii="Times New Roman" w:eastAsia="Times New Roman" w:hAnsi="Times New Roman" w:cs="Times New Roman" w:hint="default"/>
        <w:b w:val="0"/>
        <w:bCs w:val="0"/>
        <w:i w:val="0"/>
        <w:iCs w:val="0"/>
        <w:spacing w:val="0"/>
        <w:w w:val="100"/>
        <w:sz w:val="28"/>
        <w:szCs w:val="28"/>
        <w:lang w:val="uk-UA" w:eastAsia="en-US" w:bidi="ar-SA"/>
      </w:rPr>
    </w:lvl>
    <w:lvl w:ilvl="2">
      <w:numFmt w:val="bullet"/>
      <w:lvlText w:val="•"/>
      <w:lvlJc w:val="left"/>
      <w:pPr>
        <w:ind w:left="3013" w:hanging="492"/>
      </w:pPr>
      <w:rPr>
        <w:rFonts w:hint="default"/>
        <w:lang w:val="uk-UA" w:eastAsia="en-US" w:bidi="ar-SA"/>
      </w:rPr>
    </w:lvl>
    <w:lvl w:ilvl="3">
      <w:numFmt w:val="bullet"/>
      <w:lvlText w:val="•"/>
      <w:lvlJc w:val="left"/>
      <w:pPr>
        <w:ind w:left="3869" w:hanging="492"/>
      </w:pPr>
      <w:rPr>
        <w:rFonts w:hint="default"/>
        <w:lang w:val="uk-UA" w:eastAsia="en-US" w:bidi="ar-SA"/>
      </w:rPr>
    </w:lvl>
    <w:lvl w:ilvl="4">
      <w:numFmt w:val="bullet"/>
      <w:lvlText w:val="•"/>
      <w:lvlJc w:val="left"/>
      <w:pPr>
        <w:ind w:left="4726" w:hanging="492"/>
      </w:pPr>
      <w:rPr>
        <w:rFonts w:hint="default"/>
        <w:lang w:val="uk-UA" w:eastAsia="en-US" w:bidi="ar-SA"/>
      </w:rPr>
    </w:lvl>
    <w:lvl w:ilvl="5">
      <w:numFmt w:val="bullet"/>
      <w:lvlText w:val="•"/>
      <w:lvlJc w:val="left"/>
      <w:pPr>
        <w:ind w:left="5583" w:hanging="492"/>
      </w:pPr>
      <w:rPr>
        <w:rFonts w:hint="default"/>
        <w:lang w:val="uk-UA" w:eastAsia="en-US" w:bidi="ar-SA"/>
      </w:rPr>
    </w:lvl>
    <w:lvl w:ilvl="6">
      <w:numFmt w:val="bullet"/>
      <w:lvlText w:val="•"/>
      <w:lvlJc w:val="left"/>
      <w:pPr>
        <w:ind w:left="6439" w:hanging="492"/>
      </w:pPr>
      <w:rPr>
        <w:rFonts w:hint="default"/>
        <w:lang w:val="uk-UA" w:eastAsia="en-US" w:bidi="ar-SA"/>
      </w:rPr>
    </w:lvl>
    <w:lvl w:ilvl="7">
      <w:numFmt w:val="bullet"/>
      <w:lvlText w:val="•"/>
      <w:lvlJc w:val="left"/>
      <w:pPr>
        <w:ind w:left="7296" w:hanging="492"/>
      </w:pPr>
      <w:rPr>
        <w:rFonts w:hint="default"/>
        <w:lang w:val="uk-UA" w:eastAsia="en-US" w:bidi="ar-SA"/>
      </w:rPr>
    </w:lvl>
    <w:lvl w:ilvl="8">
      <w:numFmt w:val="bullet"/>
      <w:lvlText w:val="•"/>
      <w:lvlJc w:val="left"/>
      <w:pPr>
        <w:ind w:left="8153" w:hanging="492"/>
      </w:pPr>
      <w:rPr>
        <w:rFonts w:hint="default"/>
        <w:lang w:val="uk-UA" w:eastAsia="en-US" w:bidi="ar-SA"/>
      </w:rPr>
    </w:lvl>
  </w:abstractNum>
  <w:abstractNum w:abstractNumId="7" w15:restartNumberingAfterBreak="0">
    <w:nsid w:val="42393EE2"/>
    <w:multiLevelType w:val="hybridMultilevel"/>
    <w:tmpl w:val="82C64C66"/>
    <w:lvl w:ilvl="0" w:tplc="DA0A5404">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47820764"/>
    <w:multiLevelType w:val="hybridMultilevel"/>
    <w:tmpl w:val="50AE8424"/>
    <w:lvl w:ilvl="0" w:tplc="E7D2F666">
      <w:start w:val="1"/>
      <w:numFmt w:val="decimal"/>
      <w:lvlText w:val="%1."/>
      <w:lvlJc w:val="left"/>
      <w:pPr>
        <w:ind w:left="1030" w:hanging="360"/>
        <w:jc w:val="right"/>
      </w:pPr>
      <w:rPr>
        <w:rFonts w:ascii="Times New Roman" w:eastAsia="Times New Roman" w:hAnsi="Times New Roman" w:cs="Times New Roman" w:hint="default"/>
        <w:b/>
        <w:bCs/>
        <w:i w:val="0"/>
        <w:iCs w:val="0"/>
        <w:spacing w:val="0"/>
        <w:w w:val="90"/>
        <w:sz w:val="28"/>
        <w:szCs w:val="28"/>
        <w:lang w:val="uk-UA" w:eastAsia="en-US" w:bidi="ar-SA"/>
      </w:rPr>
    </w:lvl>
    <w:lvl w:ilvl="1" w:tplc="506E2576">
      <w:numFmt w:val="bullet"/>
      <w:lvlText w:val="•"/>
      <w:lvlJc w:val="left"/>
      <w:pPr>
        <w:ind w:left="1922" w:hanging="360"/>
      </w:pPr>
      <w:rPr>
        <w:rFonts w:hint="default"/>
        <w:lang w:val="uk-UA" w:eastAsia="en-US" w:bidi="ar-SA"/>
      </w:rPr>
    </w:lvl>
    <w:lvl w:ilvl="2" w:tplc="A7C24E72">
      <w:numFmt w:val="bullet"/>
      <w:lvlText w:val="•"/>
      <w:lvlJc w:val="left"/>
      <w:pPr>
        <w:ind w:left="2805" w:hanging="360"/>
      </w:pPr>
      <w:rPr>
        <w:rFonts w:hint="default"/>
        <w:lang w:val="uk-UA" w:eastAsia="en-US" w:bidi="ar-SA"/>
      </w:rPr>
    </w:lvl>
    <w:lvl w:ilvl="3" w:tplc="EE2004B8">
      <w:numFmt w:val="bullet"/>
      <w:lvlText w:val="•"/>
      <w:lvlJc w:val="left"/>
      <w:pPr>
        <w:ind w:left="3687" w:hanging="360"/>
      </w:pPr>
      <w:rPr>
        <w:rFonts w:hint="default"/>
        <w:lang w:val="uk-UA" w:eastAsia="en-US" w:bidi="ar-SA"/>
      </w:rPr>
    </w:lvl>
    <w:lvl w:ilvl="4" w:tplc="864A2ED2">
      <w:numFmt w:val="bullet"/>
      <w:lvlText w:val="•"/>
      <w:lvlJc w:val="left"/>
      <w:pPr>
        <w:ind w:left="4570" w:hanging="360"/>
      </w:pPr>
      <w:rPr>
        <w:rFonts w:hint="default"/>
        <w:lang w:val="uk-UA" w:eastAsia="en-US" w:bidi="ar-SA"/>
      </w:rPr>
    </w:lvl>
    <w:lvl w:ilvl="5" w:tplc="B526E4E6">
      <w:numFmt w:val="bullet"/>
      <w:lvlText w:val="•"/>
      <w:lvlJc w:val="left"/>
      <w:pPr>
        <w:ind w:left="5453" w:hanging="360"/>
      </w:pPr>
      <w:rPr>
        <w:rFonts w:hint="default"/>
        <w:lang w:val="uk-UA" w:eastAsia="en-US" w:bidi="ar-SA"/>
      </w:rPr>
    </w:lvl>
    <w:lvl w:ilvl="6" w:tplc="E370D54E">
      <w:numFmt w:val="bullet"/>
      <w:lvlText w:val="•"/>
      <w:lvlJc w:val="left"/>
      <w:pPr>
        <w:ind w:left="6335" w:hanging="360"/>
      </w:pPr>
      <w:rPr>
        <w:rFonts w:hint="default"/>
        <w:lang w:val="uk-UA" w:eastAsia="en-US" w:bidi="ar-SA"/>
      </w:rPr>
    </w:lvl>
    <w:lvl w:ilvl="7" w:tplc="A9C43E00">
      <w:numFmt w:val="bullet"/>
      <w:lvlText w:val="•"/>
      <w:lvlJc w:val="left"/>
      <w:pPr>
        <w:ind w:left="7218" w:hanging="360"/>
      </w:pPr>
      <w:rPr>
        <w:rFonts w:hint="default"/>
        <w:lang w:val="uk-UA" w:eastAsia="en-US" w:bidi="ar-SA"/>
      </w:rPr>
    </w:lvl>
    <w:lvl w:ilvl="8" w:tplc="F2CAC600">
      <w:numFmt w:val="bullet"/>
      <w:lvlText w:val="•"/>
      <w:lvlJc w:val="left"/>
      <w:pPr>
        <w:ind w:left="8101" w:hanging="360"/>
      </w:pPr>
      <w:rPr>
        <w:rFonts w:hint="default"/>
        <w:lang w:val="uk-UA" w:eastAsia="en-US" w:bidi="ar-SA"/>
      </w:rPr>
    </w:lvl>
  </w:abstractNum>
  <w:abstractNum w:abstractNumId="9" w15:restartNumberingAfterBreak="0">
    <w:nsid w:val="64C82079"/>
    <w:multiLevelType w:val="multilevel"/>
    <w:tmpl w:val="E2E89344"/>
    <w:lvl w:ilvl="0">
      <w:start w:val="2"/>
      <w:numFmt w:val="decimal"/>
      <w:lvlText w:val="%1."/>
      <w:lvlJc w:val="left"/>
      <w:pPr>
        <w:ind w:left="450" w:hanging="450"/>
      </w:pPr>
      <w:rPr>
        <w:rFonts w:hint="default"/>
      </w:rPr>
    </w:lvl>
    <w:lvl w:ilvl="1">
      <w:start w:val="3"/>
      <w:numFmt w:val="decimal"/>
      <w:lvlText w:val="%1.%2."/>
      <w:lvlJc w:val="left"/>
      <w:pPr>
        <w:ind w:left="6106"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70C056D0"/>
    <w:multiLevelType w:val="multilevel"/>
    <w:tmpl w:val="70ACE7C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6"/>
  </w:num>
  <w:num w:numId="3">
    <w:abstractNumId w:val="0"/>
  </w:num>
  <w:num w:numId="4">
    <w:abstractNumId w:val="3"/>
  </w:num>
  <w:num w:numId="5">
    <w:abstractNumId w:val="4"/>
  </w:num>
  <w:num w:numId="6">
    <w:abstractNumId w:val="5"/>
  </w:num>
  <w:num w:numId="7">
    <w:abstractNumId w:val="10"/>
  </w:num>
  <w:num w:numId="8">
    <w:abstractNumId w:val="9"/>
  </w:num>
  <w:num w:numId="9">
    <w:abstractNumId w:val="1"/>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06CB7"/>
    <w:rsid w:val="000438BB"/>
    <w:rsid w:val="00044C39"/>
    <w:rsid w:val="000546AE"/>
    <w:rsid w:val="000E32FF"/>
    <w:rsid w:val="00192FE1"/>
    <w:rsid w:val="001A30D7"/>
    <w:rsid w:val="00216EB4"/>
    <w:rsid w:val="00234AFD"/>
    <w:rsid w:val="00271B74"/>
    <w:rsid w:val="002D1EDB"/>
    <w:rsid w:val="00390D4E"/>
    <w:rsid w:val="003B785F"/>
    <w:rsid w:val="0040180D"/>
    <w:rsid w:val="0046435B"/>
    <w:rsid w:val="005A2674"/>
    <w:rsid w:val="005B5502"/>
    <w:rsid w:val="00606CB7"/>
    <w:rsid w:val="00675374"/>
    <w:rsid w:val="006874DA"/>
    <w:rsid w:val="00A62DF8"/>
    <w:rsid w:val="00A716BD"/>
    <w:rsid w:val="00B4149F"/>
    <w:rsid w:val="00BA0660"/>
    <w:rsid w:val="00BC00D3"/>
    <w:rsid w:val="00C34722"/>
    <w:rsid w:val="00CC588A"/>
    <w:rsid w:val="00D17FA6"/>
    <w:rsid w:val="00D86727"/>
    <w:rsid w:val="00E1325D"/>
    <w:rsid w:val="00E84CEC"/>
    <w:rsid w:val="00F2621F"/>
    <w:rsid w:val="00FD2B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2E72"/>
  <w15:docId w15:val="{040EBC0E-A2EE-41D5-BCE7-0C92367F2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684" w:right="307"/>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0"/>
    <w:qFormat/>
    <w:pPr>
      <w:spacing w:before="239"/>
      <w:ind w:right="19"/>
      <w:jc w:val="center"/>
    </w:pPr>
    <w:rPr>
      <w:b/>
      <w:bCs/>
      <w:sz w:val="40"/>
      <w:szCs w:val="40"/>
    </w:rPr>
  </w:style>
  <w:style w:type="paragraph" w:styleId="a5">
    <w:name w:val="List Paragraph"/>
    <w:basedOn w:val="a"/>
    <w:uiPriority w:val="1"/>
    <w:qFormat/>
    <w:pPr>
      <w:ind w:left="102" w:firstLine="707"/>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9</Pages>
  <Words>8872</Words>
  <Characters>5058</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 O</cp:lastModifiedBy>
  <cp:revision>21</cp:revision>
  <cp:lastPrinted>2024-12-10T11:35:00Z</cp:lastPrinted>
  <dcterms:created xsi:type="dcterms:W3CDTF">2024-12-09T12:36:00Z</dcterms:created>
  <dcterms:modified xsi:type="dcterms:W3CDTF">2024-12-13T08:42:00Z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2024-12-09T00:00:00Z</vt:filetime>
  </property>
  <property fmtid="{D5CDD505-2E9C-101B-9397-08002B2CF9AE}" pid="3" name="LastSaved">
    <vt:filetime>2024-12-09T00:00:00Z</vt:filetime>
  </property>
  <property fmtid="{D5CDD505-2E9C-101B-9397-08002B2CF9AE}" pid="4" name="Producer">
    <vt:lpwstr>iLovePDF</vt:lpwstr>
  </property>
</Properties>
</file>